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4284EACA"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953F13">
        <w:rPr>
          <w:rFonts w:ascii="Times New Roman" w:hAnsi="Times New Roman" w:cs="Times New Roman"/>
          <w:b/>
          <w:bCs/>
          <w:color w:val="D03C20"/>
          <w:sz w:val="32"/>
          <w:szCs w:val="32"/>
        </w:rPr>
        <w:t>Benzene</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C64F1C9" w14:textId="4A2C140D" w:rsidR="00C0560C" w:rsidRDefault="00B262AC" w:rsidP="00C0560C">
      <w:pPr>
        <w:spacing w:line="240" w:lineRule="auto"/>
        <w:rPr>
          <w:rFonts w:ascii="Times New Roman" w:hAnsi="Times New Roman" w:cs="Times New Roman"/>
          <w:sz w:val="24"/>
          <w:szCs w:val="24"/>
        </w:rPr>
      </w:pPr>
      <w:r>
        <w:rPr>
          <w:rFonts w:ascii="Times New Roman" w:hAnsi="Times New Roman" w:cs="Times New Roman"/>
          <w:sz w:val="24"/>
          <w:szCs w:val="24"/>
        </w:rPr>
        <w:t>Th</w:t>
      </w:r>
      <w:r w:rsidR="002F473E">
        <w:rPr>
          <w:rFonts w:ascii="Times New Roman" w:hAnsi="Times New Roman" w:cs="Times New Roman"/>
          <w:sz w:val="24"/>
          <w:szCs w:val="24"/>
        </w:rPr>
        <w:t>e purpose of this document is to provide the information necessary to safe</w:t>
      </w:r>
      <w:r w:rsidR="009949F8">
        <w:rPr>
          <w:rFonts w:ascii="Times New Roman" w:hAnsi="Times New Roman" w:cs="Times New Roman"/>
          <w:sz w:val="24"/>
          <w:szCs w:val="24"/>
        </w:rPr>
        <w:t>l</w:t>
      </w:r>
      <w:r w:rsidR="002F473E">
        <w:rPr>
          <w:rFonts w:ascii="Times New Roman" w:hAnsi="Times New Roman" w:cs="Times New Roman"/>
          <w:sz w:val="24"/>
          <w:szCs w:val="24"/>
        </w:rPr>
        <w:t>y use</w:t>
      </w:r>
      <w:r w:rsidR="00691376">
        <w:rPr>
          <w:rFonts w:ascii="Times New Roman" w:hAnsi="Times New Roman" w:cs="Times New Roman"/>
          <w:sz w:val="24"/>
          <w:szCs w:val="24"/>
        </w:rPr>
        <w:t xml:space="preserve"> </w:t>
      </w:r>
      <w:r w:rsidR="00691376" w:rsidRPr="00440243">
        <w:rPr>
          <w:rFonts w:ascii="Times New Roman" w:hAnsi="Times New Roman" w:cs="Times New Roman"/>
          <w:sz w:val="24"/>
          <w:szCs w:val="24"/>
        </w:rPr>
        <w:t>benzene</w:t>
      </w:r>
      <w:r w:rsidR="00691376">
        <w:rPr>
          <w:rFonts w:ascii="Times New Roman" w:hAnsi="Times New Roman" w:cs="Times New Roman"/>
          <w:sz w:val="24"/>
          <w:szCs w:val="24"/>
        </w:rPr>
        <w:t xml:space="preserve"> in the </w:t>
      </w:r>
      <w:r w:rsidR="00FB50F5">
        <w:rPr>
          <w:rFonts w:ascii="Times New Roman" w:hAnsi="Times New Roman" w:cs="Times New Roman"/>
          <w:sz w:val="24"/>
          <w:szCs w:val="24"/>
        </w:rPr>
        <w:t xml:space="preserve"> ___________ </w:t>
      </w:r>
      <w:r w:rsidR="00691376">
        <w:rPr>
          <w:rFonts w:ascii="Times New Roman" w:hAnsi="Times New Roman" w:cs="Times New Roman"/>
          <w:sz w:val="24"/>
          <w:szCs w:val="24"/>
        </w:rPr>
        <w:t>laboratory</w:t>
      </w:r>
      <w:r w:rsidR="00584966">
        <w:rPr>
          <w:rFonts w:ascii="Times New Roman" w:hAnsi="Times New Roman" w:cs="Times New Roman"/>
          <w:sz w:val="24"/>
          <w:szCs w:val="24"/>
        </w:rPr>
        <w:t xml:space="preserve"> and to comply with requirements of the </w:t>
      </w:r>
      <w:r w:rsidR="00584966" w:rsidRPr="00440243">
        <w:rPr>
          <w:rFonts w:ascii="Times New Roman" w:hAnsi="Times New Roman" w:cs="Times New Roman"/>
          <w:sz w:val="24"/>
          <w:szCs w:val="24"/>
        </w:rPr>
        <w:t xml:space="preserve">UNM Benzene Safety Program and </w:t>
      </w:r>
      <w:r w:rsidR="00292377" w:rsidRPr="00440243">
        <w:rPr>
          <w:rFonts w:ascii="Times New Roman" w:hAnsi="Times New Roman" w:cs="Times New Roman"/>
          <w:sz w:val="24"/>
          <w:szCs w:val="24"/>
        </w:rPr>
        <w:t xml:space="preserve">OSHA </w:t>
      </w:r>
      <w:r w:rsidR="00292377">
        <w:rPr>
          <w:rFonts w:ascii="Times New Roman" w:hAnsi="Times New Roman" w:cs="Times New Roman"/>
          <w:sz w:val="24"/>
          <w:szCs w:val="24"/>
        </w:rPr>
        <w:t xml:space="preserve">standard 29 CFR 1910 Subpart Z </w:t>
      </w:r>
      <w:r w:rsidR="00584966" w:rsidRPr="00440243">
        <w:rPr>
          <w:rFonts w:ascii="Times New Roman" w:hAnsi="Times New Roman" w:cs="Times New Roman"/>
          <w:sz w:val="24"/>
          <w:szCs w:val="24"/>
        </w:rPr>
        <w:t>(</w:t>
      </w:r>
      <w:hyperlink r:id="rId12" w:history="1">
        <w:r w:rsidR="00584966" w:rsidRPr="00FB50F5">
          <w:rPr>
            <w:rStyle w:val="Hyperlink"/>
            <w:rFonts w:ascii="Times New Roman" w:hAnsi="Times New Roman" w:cs="Times New Roman"/>
            <w:sz w:val="24"/>
            <w:szCs w:val="24"/>
          </w:rPr>
          <w:t>29 CFR 1910.1028</w:t>
        </w:r>
      </w:hyperlink>
      <w:r w:rsidR="00584966" w:rsidRPr="00440243">
        <w:rPr>
          <w:rFonts w:ascii="Times New Roman" w:hAnsi="Times New Roman" w:cs="Times New Roman"/>
          <w:sz w:val="24"/>
          <w:szCs w:val="24"/>
        </w:rPr>
        <w:t>).</w:t>
      </w:r>
    </w:p>
    <w:p w14:paraId="479CA82D" w14:textId="6D5E88A4" w:rsidR="00E65E81" w:rsidRPr="00BF67A3" w:rsidRDefault="00022F0B" w:rsidP="00B262AC">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r w:rsidR="00AE5E43" w:rsidRPr="00BF67A3">
        <w:rPr>
          <w:rFonts w:ascii="Times New Roman" w:hAnsi="Times New Roman"/>
          <w:b/>
          <w:sz w:val="24"/>
          <w:szCs w:val="24"/>
        </w:rPr>
        <w:br/>
      </w:r>
    </w:p>
    <w:p w14:paraId="3C8E555C" w14:textId="2CAEFEE8" w:rsidR="007C13DE" w:rsidRDefault="008A0158" w:rsidP="009F4C12">
      <w:pPr>
        <w:pStyle w:val="ListParagraph"/>
        <w:numPr>
          <w:ilvl w:val="0"/>
          <w:numId w:val="18"/>
        </w:numPr>
        <w:spacing w:line="240" w:lineRule="auto"/>
        <w:rPr>
          <w:rFonts w:ascii="Times New Roman" w:hAnsi="Times New Roman"/>
          <w:bCs/>
          <w:sz w:val="24"/>
          <w:szCs w:val="24"/>
        </w:rPr>
      </w:pPr>
      <w:r w:rsidRPr="00AE5E43">
        <w:rPr>
          <w:rFonts w:ascii="Times New Roman" w:hAnsi="Times New Roman"/>
          <w:bCs/>
          <w:i/>
          <w:sz w:val="24"/>
          <w:szCs w:val="24"/>
        </w:rPr>
        <w:t>Fire and Explosion Hazard</w:t>
      </w:r>
      <w:r w:rsidRPr="008A0158">
        <w:rPr>
          <w:rFonts w:ascii="Times New Roman" w:hAnsi="Times New Roman"/>
          <w:bCs/>
          <w:sz w:val="24"/>
          <w:szCs w:val="24"/>
        </w:rPr>
        <w:t xml:space="preserve"> -- Benzene poses a high fire and explosion hazard when exposed to heat or flame. Benzene is classified as a Category 2 flammable liquid by the Global Harmonization System. Class 2 flammable liquids have flash points of less than 0°F and can be ignited under almost all ambient temperature conditions.</w:t>
      </w:r>
      <w:r w:rsidR="00AE5E43">
        <w:rPr>
          <w:rFonts w:ascii="Times New Roman" w:hAnsi="Times New Roman"/>
          <w:bCs/>
          <w:sz w:val="24"/>
          <w:szCs w:val="24"/>
        </w:rPr>
        <w:br/>
      </w:r>
    </w:p>
    <w:p w14:paraId="51313201" w14:textId="29D5544B" w:rsidR="005E708F" w:rsidRPr="00BF67A3" w:rsidRDefault="008A0158" w:rsidP="00BF67A3">
      <w:pPr>
        <w:pStyle w:val="ListParagraph"/>
        <w:numPr>
          <w:ilvl w:val="0"/>
          <w:numId w:val="18"/>
        </w:numPr>
        <w:spacing w:line="240" w:lineRule="auto"/>
        <w:rPr>
          <w:rFonts w:ascii="Times New Roman" w:hAnsi="Times New Roman"/>
          <w:bCs/>
          <w:sz w:val="24"/>
          <w:szCs w:val="24"/>
        </w:rPr>
      </w:pPr>
      <w:r w:rsidRPr="00AE5E43">
        <w:rPr>
          <w:rFonts w:ascii="Times New Roman" w:hAnsi="Times New Roman"/>
          <w:bCs/>
          <w:i/>
          <w:sz w:val="24"/>
          <w:szCs w:val="24"/>
        </w:rPr>
        <w:t>Health Hazard</w:t>
      </w:r>
      <w:r>
        <w:rPr>
          <w:rFonts w:ascii="Times New Roman" w:hAnsi="Times New Roman"/>
          <w:bCs/>
          <w:sz w:val="24"/>
          <w:szCs w:val="24"/>
        </w:rPr>
        <w:t xml:space="preserve"> -- </w:t>
      </w:r>
      <w:r w:rsidR="00AE5E43" w:rsidRPr="008A0158">
        <w:rPr>
          <w:rFonts w:ascii="Times New Roman" w:hAnsi="Times New Roman"/>
          <w:bCs/>
          <w:sz w:val="24"/>
          <w:szCs w:val="24"/>
        </w:rPr>
        <w:t>Benzene is classified as a known carcinogen by the EPA. Benzene may affect the body through inhalation, skin/eye contact or accidental ingestion. Benzene exposure is associated with drowsiness, dizziness, headaches, and eye, skin and respiratory tract irritation. Repeated benzene exposure may increase the incidence of blood disorders such as anemia and leukemia.</w:t>
      </w:r>
      <w:r w:rsidR="00AE5E43">
        <w:rPr>
          <w:rFonts w:ascii="Times New Roman" w:hAnsi="Times New Roman"/>
          <w:bCs/>
          <w:sz w:val="24"/>
          <w:szCs w:val="24"/>
        </w:rPr>
        <w:br/>
      </w: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7B602144" w:rsidR="00BF4B1F" w:rsidRDefault="00300826" w:rsidP="00BF4B1F">
      <w:pPr>
        <w:spacing w:line="240" w:lineRule="auto"/>
        <w:rPr>
          <w:rFonts w:ascii="Times New Roman" w:hAnsi="Times New Roman" w:cs="Times New Roman"/>
          <w:sz w:val="24"/>
          <w:szCs w:val="24"/>
        </w:rPr>
      </w:pPr>
      <w:r>
        <w:rPr>
          <w:rFonts w:ascii="Times New Roman" w:hAnsi="Times New Roman" w:cs="Times New Roman"/>
          <w:sz w:val="24"/>
          <w:szCs w:val="24"/>
        </w:rPr>
        <w:t>Benzene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7C7B6EEA"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All lab personnel who use benzene must be trained on the hazards of benzene, including being familiar with this SOP and the UNM Benzene Safety Program (Administrative Control).</w:t>
      </w:r>
    </w:p>
    <w:p w14:paraId="288DA213" w14:textId="689BE731" w:rsidR="007679F9"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w:t>
      </w:r>
      <w:proofErr w:type="gramStart"/>
      <w:r w:rsidRPr="008A0158">
        <w:rPr>
          <w:rFonts w:ascii="Times New Roman" w:hAnsi="Times New Roman" w:cs="Times New Roman"/>
          <w:sz w:val="24"/>
          <w:szCs w:val="24"/>
        </w:rPr>
        <w:t xml:space="preserve">the </w:t>
      </w:r>
      <w:r w:rsidR="00FB50F5">
        <w:rPr>
          <w:rFonts w:ascii="Times New Roman" w:hAnsi="Times New Roman" w:cs="Times New Roman"/>
          <w:sz w:val="24"/>
          <w:szCs w:val="24"/>
        </w:rPr>
        <w:t xml:space="preserve"> _</w:t>
      </w:r>
      <w:proofErr w:type="gramEnd"/>
      <w:r w:rsidR="00FB50F5">
        <w:rPr>
          <w:rFonts w:ascii="Times New Roman" w:hAnsi="Times New Roman" w:cs="Times New Roman"/>
          <w:sz w:val="24"/>
          <w:szCs w:val="24"/>
        </w:rPr>
        <w:t xml:space="preserve">__________ </w:t>
      </w:r>
      <w:r w:rsidR="00300826">
        <w:rPr>
          <w:rFonts w:ascii="Times New Roman" w:hAnsi="Times New Roman" w:cs="Times New Roman"/>
          <w:sz w:val="24"/>
          <w:szCs w:val="24"/>
        </w:rPr>
        <w:t>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300826">
        <w:rPr>
          <w:rFonts w:ascii="Times New Roman" w:hAnsi="Times New Roman" w:cs="Times New Roman"/>
          <w:sz w:val="24"/>
          <w:szCs w:val="24"/>
        </w:rPr>
        <w:t>benzene</w:t>
      </w:r>
      <w:r w:rsidR="00EF61AE">
        <w:rPr>
          <w:rFonts w:ascii="Times New Roman" w:hAnsi="Times New Roman" w:cs="Times New Roman"/>
          <w:sz w:val="24"/>
          <w:szCs w:val="24"/>
        </w:rPr>
        <w:t xml:space="preserve"> (Administrative Control).</w:t>
      </w:r>
    </w:p>
    <w:p w14:paraId="7818AE64" w14:textId="77777777" w:rsidR="00361963" w:rsidRPr="008A0158" w:rsidRDefault="00361963" w:rsidP="00361963">
      <w:pPr>
        <w:pStyle w:val="ListParagraph"/>
        <w:spacing w:line="240" w:lineRule="auto"/>
        <w:ind w:left="1080"/>
        <w:rPr>
          <w:rFonts w:ascii="Times New Roman" w:hAnsi="Times New Roman"/>
          <w:sz w:val="24"/>
          <w:szCs w:val="24"/>
        </w:rPr>
      </w:pP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34E3CFC8" w14:textId="77777777"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Hand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Gloves must be worn when handling benzene. Gloves made of nitrile or PVC are suitable for handling benzene.</w:t>
      </w:r>
    </w:p>
    <w:p w14:paraId="22A6ECD9" w14:textId="77777777" w:rsidR="00BF67A3" w:rsidRPr="00BF67A3" w:rsidRDefault="00BF67A3" w:rsidP="00BF67A3">
      <w:pPr>
        <w:spacing w:after="0" w:line="240" w:lineRule="auto"/>
        <w:rPr>
          <w:rFonts w:ascii="Times New Roman" w:eastAsia="Calibri" w:hAnsi="Times New Roman" w:cs="Times New Roman"/>
          <w:sz w:val="24"/>
          <w:szCs w:val="24"/>
        </w:rPr>
      </w:pPr>
    </w:p>
    <w:p w14:paraId="78D8F55B" w14:textId="77777777"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Safety glasses or splash goggles must be worn when handling benzene.</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77777777"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A lab coat must be worn when handling benzene.</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09EB535D" w:rsidR="00BF67A3" w:rsidRP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Pr="00BF67A3">
        <w:rPr>
          <w:rFonts w:ascii="Times New Roman" w:eastAsiaTheme="minorHAnsi" w:hAnsi="Times New Roman" w:cstheme="minorBidi"/>
          <w:bCs/>
          <w:sz w:val="24"/>
          <w:szCs w:val="24"/>
          <w:lang w:eastAsia="en-US"/>
        </w:rPr>
        <w:t>Benzene must only be used in the chemical fume hood. Do not open, pour, etc. benzene anywhere other than the chemical fume hood.</w:t>
      </w:r>
      <w:r w:rsidRPr="00BF67A3">
        <w:rPr>
          <w:rFonts w:ascii="Times New Roman" w:hAnsi="Times New Roman"/>
          <w:sz w:val="24"/>
          <w:szCs w:val="24"/>
        </w:rPr>
        <w:br/>
      </w:r>
    </w:p>
    <w:p w14:paraId="23F72C16" w14:textId="34F6310D"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Procedures for Handling Benzene</w:t>
      </w:r>
      <w:r w:rsidR="00A83349" w:rsidRPr="00BF67A3">
        <w:rPr>
          <w:rFonts w:ascii="Times New Roman" w:hAnsi="Times New Roman"/>
          <w:b/>
          <w:sz w:val="24"/>
          <w:szCs w:val="24"/>
        </w:rPr>
        <w:t xml:space="preserve">: </w:t>
      </w:r>
    </w:p>
    <w:p w14:paraId="38771BFB" w14:textId="3FA78D12" w:rsidR="00D26C21" w:rsidRPr="00440243" w:rsidRDefault="00676C7A" w:rsidP="00440243">
      <w:pPr>
        <w:pStyle w:val="ListParagraph"/>
        <w:numPr>
          <w:ilvl w:val="1"/>
          <w:numId w:val="13"/>
        </w:numPr>
        <w:rPr>
          <w:rFonts w:ascii="Times New Roman" w:hAnsi="Times New Roman"/>
          <w:sz w:val="24"/>
          <w:szCs w:val="24"/>
        </w:rPr>
      </w:pPr>
      <w:r w:rsidRPr="00440243">
        <w:rPr>
          <w:rFonts w:ascii="Times New Roman" w:hAnsi="Times New Roman"/>
          <w:sz w:val="24"/>
          <w:szCs w:val="24"/>
        </w:rPr>
        <w:t>Benzene should always be used in a fume hood, glove box, or completely-sealed containers.</w:t>
      </w:r>
      <w:r>
        <w:rPr>
          <w:rFonts w:ascii="Times New Roman" w:hAnsi="Times New Roman"/>
          <w:sz w:val="24"/>
          <w:szCs w:val="24"/>
        </w:rPr>
        <w:t xml:space="preserve"> (Wear appropriate PPE as listed above)</w:t>
      </w:r>
    </w:p>
    <w:p w14:paraId="5E225568" w14:textId="19DBC71B" w:rsidR="00440243" w:rsidRDefault="00676C7A" w:rsidP="00440243">
      <w:pPr>
        <w:pStyle w:val="ListParagraph"/>
        <w:numPr>
          <w:ilvl w:val="1"/>
          <w:numId w:val="13"/>
        </w:numPr>
        <w:spacing w:line="240" w:lineRule="auto"/>
        <w:rPr>
          <w:rFonts w:ascii="Times New Roman" w:hAnsi="Times New Roman"/>
          <w:sz w:val="24"/>
          <w:szCs w:val="24"/>
        </w:rPr>
      </w:pPr>
      <w:r>
        <w:rPr>
          <w:rFonts w:ascii="Times New Roman" w:hAnsi="Times New Roman"/>
          <w:sz w:val="24"/>
          <w:szCs w:val="24"/>
        </w:rPr>
        <w:t xml:space="preserve">Store </w:t>
      </w:r>
      <w:r w:rsidR="00440243" w:rsidRPr="00440243">
        <w:rPr>
          <w:rFonts w:ascii="Times New Roman" w:hAnsi="Times New Roman"/>
          <w:sz w:val="24"/>
          <w:szCs w:val="24"/>
        </w:rPr>
        <w:t>in a tightly closed container, stored in a cool, dry, ventilated area.  Protect against physical damage. Isolate from any source of heat or ignition.</w:t>
      </w:r>
    </w:p>
    <w:p w14:paraId="70E255C2" w14:textId="29154C8B" w:rsidR="00676C7A" w:rsidRDefault="00440243" w:rsidP="00440243">
      <w:pPr>
        <w:pStyle w:val="ListParagraph"/>
        <w:numPr>
          <w:ilvl w:val="1"/>
          <w:numId w:val="13"/>
        </w:numPr>
        <w:spacing w:line="240" w:lineRule="auto"/>
        <w:rPr>
          <w:rFonts w:ascii="Times New Roman" w:hAnsi="Times New Roman"/>
          <w:sz w:val="24"/>
          <w:szCs w:val="24"/>
        </w:rPr>
      </w:pPr>
      <w:r w:rsidRPr="00440243">
        <w:rPr>
          <w:rFonts w:ascii="Times New Roman" w:hAnsi="Times New Roman"/>
          <w:sz w:val="24"/>
          <w:szCs w:val="24"/>
          <w:highlight w:val="yellow"/>
        </w:rPr>
        <w:t>As they deem necessary, the PI/supervisor should insert here any information about whether a special use-area is designated for this material/process</w:t>
      </w:r>
      <w:r w:rsidRPr="00440243">
        <w:rPr>
          <w:rFonts w:ascii="Times New Roman" w:hAnsi="Times New Roman"/>
          <w:sz w:val="24"/>
          <w:szCs w:val="24"/>
        </w:rPr>
        <w:t xml:space="preserve">.  </w:t>
      </w:r>
    </w:p>
    <w:p w14:paraId="411D0E64" w14:textId="5C990FF5" w:rsidR="009D318D" w:rsidRPr="00676C7A" w:rsidRDefault="00676C7A" w:rsidP="00676C7A">
      <w:pPr>
        <w:pStyle w:val="ListParagraph"/>
        <w:numPr>
          <w:ilvl w:val="1"/>
          <w:numId w:val="13"/>
        </w:numPr>
        <w:spacing w:line="240" w:lineRule="auto"/>
        <w:rPr>
          <w:rFonts w:ascii="Times New Roman" w:hAnsi="Times New Roman"/>
          <w:sz w:val="24"/>
          <w:szCs w:val="24"/>
        </w:rPr>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D26C21" w:rsidRPr="00676C7A">
        <w:rPr>
          <w:rFonts w:ascii="Times New Roman" w:hAnsi="Times New Roman"/>
          <w:sz w:val="24"/>
          <w:szCs w:val="24"/>
        </w:rPr>
        <w:br/>
      </w:r>
    </w:p>
    <w:p w14:paraId="2F17BD07" w14:textId="1E6D0148" w:rsidR="000E2935" w:rsidRPr="000E2935" w:rsidRDefault="000E2935" w:rsidP="000E2935">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12C1B7DE" w14:textId="53380354" w:rsidR="003357B6" w:rsidRDefault="003357B6" w:rsidP="000E29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chemical waste must be disposed of in accordance with Federal and State regulations and UNM’s Chemical Hygiene Plan. Benzene and benzene-containing wastes should be collected in suitable containers and properly labeled as soon as waste is added to the containers. Benzene waste should be labeled as such:</w:t>
      </w:r>
    </w:p>
    <w:p w14:paraId="26E4930C" w14:textId="29E9EB8F" w:rsidR="003357B6" w:rsidRDefault="003357B6" w:rsidP="000E2935">
      <w:pPr>
        <w:spacing w:line="240" w:lineRule="auto"/>
        <w:contextualSpacing/>
        <w:rPr>
          <w:rFonts w:ascii="Times New Roman" w:hAnsi="Times New Roman" w:cs="Times New Roman"/>
          <w:sz w:val="24"/>
          <w:szCs w:val="24"/>
        </w:rPr>
      </w:pPr>
    </w:p>
    <w:p w14:paraId="0DFE8945" w14:textId="60612FE6" w:rsidR="003357B6" w:rsidRPr="005474F3" w:rsidRDefault="003357B6" w:rsidP="000E2935">
      <w:pPr>
        <w:spacing w:line="240" w:lineRule="auto"/>
        <w:contextualSpacing/>
        <w:rPr>
          <w:rFonts w:ascii="Times New Roman" w:hAnsi="Times New Roman" w:cs="Times New Roman"/>
          <w:b/>
          <w:sz w:val="24"/>
          <w:szCs w:val="24"/>
        </w:rPr>
      </w:pPr>
      <w:r w:rsidRPr="005474F3">
        <w:rPr>
          <w:rFonts w:ascii="Times New Roman" w:hAnsi="Times New Roman" w:cs="Times New Roman"/>
          <w:b/>
          <w:sz w:val="24"/>
          <w:szCs w:val="24"/>
        </w:rPr>
        <w:t>HAZARDOUS WASTE</w:t>
      </w:r>
    </w:p>
    <w:p w14:paraId="0B7764FF" w14:textId="47EA200B" w:rsidR="003357B6" w:rsidRPr="005474F3" w:rsidRDefault="003357B6" w:rsidP="000E2935">
      <w:pPr>
        <w:spacing w:line="240" w:lineRule="auto"/>
        <w:contextualSpacing/>
        <w:rPr>
          <w:rFonts w:ascii="Times New Roman" w:hAnsi="Times New Roman" w:cs="Times New Roman"/>
          <w:b/>
          <w:sz w:val="24"/>
          <w:szCs w:val="24"/>
        </w:rPr>
      </w:pPr>
      <w:r w:rsidRPr="005474F3">
        <w:rPr>
          <w:rFonts w:ascii="Times New Roman" w:hAnsi="Times New Roman" w:cs="Times New Roman"/>
          <w:b/>
          <w:sz w:val="24"/>
          <w:szCs w:val="24"/>
        </w:rPr>
        <w:t>Benzene waste</w:t>
      </w:r>
    </w:p>
    <w:p w14:paraId="7BDC1A70" w14:textId="2B3140BA" w:rsidR="003357B6" w:rsidRDefault="003357B6" w:rsidP="000E2935">
      <w:pPr>
        <w:spacing w:line="240" w:lineRule="auto"/>
        <w:contextualSpacing/>
        <w:rPr>
          <w:rFonts w:ascii="Times New Roman" w:hAnsi="Times New Roman" w:cs="Times New Roman"/>
          <w:b/>
          <w:sz w:val="24"/>
          <w:szCs w:val="24"/>
        </w:rPr>
      </w:pPr>
      <w:r w:rsidRPr="005474F3">
        <w:rPr>
          <w:rFonts w:ascii="Times New Roman" w:hAnsi="Times New Roman" w:cs="Times New Roman"/>
          <w:b/>
          <w:sz w:val="24"/>
          <w:szCs w:val="24"/>
        </w:rPr>
        <w:t>Toxic, Flammable</w:t>
      </w:r>
    </w:p>
    <w:p w14:paraId="1B8CE9AD" w14:textId="07ED5DFB" w:rsidR="003357B6" w:rsidRDefault="003357B6" w:rsidP="000E2935">
      <w:pPr>
        <w:spacing w:line="240" w:lineRule="auto"/>
        <w:contextualSpacing/>
        <w:rPr>
          <w:rFonts w:ascii="Times New Roman" w:hAnsi="Times New Roman" w:cs="Times New Roman"/>
          <w:b/>
          <w:sz w:val="24"/>
          <w:szCs w:val="24"/>
        </w:rPr>
      </w:pPr>
    </w:p>
    <w:p w14:paraId="383B0847" w14:textId="718D12D2" w:rsidR="003357B6" w:rsidRPr="003357B6" w:rsidRDefault="003357B6" w:rsidP="000E2935">
      <w:pPr>
        <w:spacing w:line="240" w:lineRule="auto"/>
        <w:contextualSpacing/>
        <w:rPr>
          <w:rFonts w:ascii="Times New Roman" w:hAnsi="Times New Roman" w:cs="Times New Roman"/>
          <w:sz w:val="24"/>
          <w:szCs w:val="24"/>
        </w:rPr>
      </w:pPr>
      <w:r>
        <w:rPr>
          <w:rFonts w:ascii="Times New Roman" w:hAnsi="Times New Roman" w:cs="Times New Roman"/>
          <w:sz w:val="24"/>
          <w:szCs w:val="24"/>
        </w:rPr>
        <w:t>Call EHS at 277-2753 to schedule a pickup of benzene waste and/or other chemical waste.</w:t>
      </w:r>
    </w:p>
    <w:p w14:paraId="540DE8B0" w14:textId="336E6F05" w:rsidR="000E2935" w:rsidRPr="000E2935" w:rsidRDefault="00FB50F5" w:rsidP="005474F3">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08870307" w14:textId="0C91E514" w:rsidR="00BF4B1F" w:rsidRPr="00BF67A3" w:rsidRDefault="00D26C21" w:rsidP="000765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6F865A8D" w:rsidR="00D26C21" w:rsidRDefault="00D26C21" w:rsidP="00076545">
      <w:pPr>
        <w:spacing w:line="240" w:lineRule="auto"/>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 benzene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77777777" w:rsidR="0048129E" w:rsidRDefault="0048129E" w:rsidP="00076545">
      <w:pPr>
        <w:spacing w:line="240" w:lineRule="auto"/>
        <w:rPr>
          <w:rFonts w:ascii="Times New Roman" w:hAnsi="Times New Roman" w:cs="Times New Roman"/>
          <w:sz w:val="24"/>
          <w:szCs w:val="24"/>
        </w:rPr>
      </w:pPr>
      <w:r>
        <w:rPr>
          <w:rFonts w:ascii="Times New Roman" w:hAnsi="Times New Roman" w:cs="Times New Roman"/>
          <w:sz w:val="24"/>
          <w:szCs w:val="24"/>
        </w:rPr>
        <w:t>Spills in excess of 1L of benzene 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benzene</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4D11067B" w14:textId="372472E1" w:rsidR="003306B3" w:rsidRPr="008A0158" w:rsidRDefault="003306B3" w:rsidP="003306B3">
      <w:pPr>
        <w:pStyle w:val="NoSpacing"/>
        <w:rPr>
          <w:rFonts w:ascii="Times New Roman" w:hAnsi="Times New Roman"/>
          <w:sz w:val="24"/>
          <w:szCs w:val="24"/>
        </w:rPr>
      </w:pPr>
      <w:r>
        <w:rPr>
          <w:rFonts w:ascii="Times New Roman" w:hAnsi="Times New Roman"/>
          <w:sz w:val="24"/>
          <w:szCs w:val="24"/>
        </w:rPr>
        <w:t>In the event of a benzene exposure, seek immediate medical attention.</w:t>
      </w:r>
    </w:p>
    <w:p w14:paraId="213280A4" w14:textId="77777777" w:rsidR="003306B3" w:rsidRDefault="003306B3" w:rsidP="003306B3">
      <w:pPr>
        <w:pStyle w:val="NoSpacing"/>
        <w:numPr>
          <w:ilvl w:val="0"/>
          <w:numId w:val="15"/>
        </w:numPr>
        <w:rPr>
          <w:rFonts w:ascii="Times New Roman" w:hAnsi="Times New Roman"/>
          <w:sz w:val="24"/>
          <w:szCs w:val="24"/>
        </w:rPr>
      </w:pPr>
      <w:bookmarkStart w:id="0" w:name="_Hlk69484265"/>
      <w:r>
        <w:rPr>
          <w:rFonts w:ascii="Times New Roman" w:hAnsi="Times New Roman"/>
          <w:sz w:val="24"/>
          <w:szCs w:val="24"/>
        </w:rPr>
        <w:t>Skin Contact and Eye Contact should be washed immediately in safety shower or eyewash respectively for 15 minutes.</w:t>
      </w:r>
    </w:p>
    <w:p w14:paraId="297DD2E5" w14:textId="77777777" w:rsidR="003306B3" w:rsidRPr="00CC2FF5" w:rsidRDefault="003306B3" w:rsidP="003306B3">
      <w:pPr>
        <w:pStyle w:val="NoSpacing"/>
        <w:numPr>
          <w:ilvl w:val="0"/>
          <w:numId w:val="15"/>
        </w:numPr>
        <w:rPr>
          <w:rFonts w:ascii="Times New Roman" w:hAnsi="Times New Roman"/>
          <w:sz w:val="24"/>
          <w:szCs w:val="24"/>
        </w:rPr>
      </w:pPr>
      <w:r>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bookmarkEnd w:id="0"/>
    </w:p>
    <w:p w14:paraId="5B106153" w14:textId="77777777" w:rsidR="003306B3" w:rsidRPr="008A0158" w:rsidRDefault="003306B3" w:rsidP="003306B3">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1E728798" w14:textId="77777777" w:rsidR="003306B3" w:rsidRPr="008A0158" w:rsidRDefault="003306B3" w:rsidP="003306B3">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2AC88EEA" w14:textId="77777777" w:rsidR="003306B3" w:rsidRPr="008A0158" w:rsidRDefault="003306B3" w:rsidP="003306B3">
      <w:pPr>
        <w:pStyle w:val="NoSpacing"/>
        <w:numPr>
          <w:ilvl w:val="0"/>
          <w:numId w:val="15"/>
        </w:numPr>
        <w:rPr>
          <w:rFonts w:ascii="Times New Roman" w:hAnsi="Times New Roman"/>
          <w:sz w:val="24"/>
          <w:szCs w:val="24"/>
        </w:rPr>
      </w:pPr>
      <w:r w:rsidRPr="008A0158">
        <w:rPr>
          <w:rFonts w:ascii="Times New Roman" w:hAnsi="Times New Roman"/>
          <w:sz w:val="24"/>
          <w:szCs w:val="24"/>
        </w:rPr>
        <w:t>If the exposure occurs after hours, employ</w:t>
      </w:r>
      <w:bookmarkStart w:id="1" w:name="_GoBack"/>
      <w:bookmarkEnd w:id="1"/>
      <w:r w:rsidRPr="008A0158">
        <w:rPr>
          <w:rFonts w:ascii="Times New Roman" w:hAnsi="Times New Roman"/>
          <w:sz w:val="24"/>
          <w:szCs w:val="24"/>
        </w:rPr>
        <w:t xml:space="preserve">ees and students should seek medical treatment at a hospital emergency room. </w:t>
      </w:r>
    </w:p>
    <w:p w14:paraId="6B1F5F6D" w14:textId="77777777" w:rsidR="003306B3" w:rsidRDefault="003306B3" w:rsidP="003306B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2D9CD02F" w14:textId="77777777" w:rsidR="003306B3" w:rsidRDefault="003306B3" w:rsidP="003306B3">
      <w:pPr>
        <w:pStyle w:val="NoSpacing"/>
        <w:numPr>
          <w:ilvl w:val="0"/>
          <w:numId w:val="15"/>
        </w:numPr>
        <w:rPr>
          <w:rFonts w:ascii="Times New Roman" w:hAnsi="Times New Roman"/>
          <w:sz w:val="24"/>
          <w:szCs w:val="24"/>
        </w:rPr>
      </w:pPr>
      <w:bookmarkStart w:id="2" w:name="_Hlk69484310"/>
      <w:r>
        <w:rPr>
          <w:rFonts w:ascii="Times New Roman" w:hAnsi="Times New Roman"/>
          <w:sz w:val="24"/>
          <w:szCs w:val="24"/>
        </w:rPr>
        <w:t>The notice of Accident, Incident, or Spill form should be filled out on the EH&amp;S website.</w:t>
      </w:r>
    </w:p>
    <w:bookmarkEnd w:id="2"/>
    <w:p w14:paraId="359C56DA" w14:textId="77777777" w:rsidR="00144C40" w:rsidRPr="008A0158" w:rsidRDefault="00144C40" w:rsidP="00076545">
      <w:pPr>
        <w:pStyle w:val="NoSpacing"/>
        <w:rPr>
          <w:rFonts w:ascii="Times New Roman" w:hAnsi="Times New Roman"/>
          <w:b/>
          <w:sz w:val="24"/>
          <w:szCs w:val="24"/>
        </w:rPr>
      </w:pP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050A32ED" w14:textId="02C39E57" w:rsidR="005B5E45" w:rsidRPr="00D03517" w:rsidRDefault="00076545">
      <w:pPr>
        <w:spacing w:line="240" w:lineRule="auto"/>
      </w:pPr>
      <w:r w:rsidRPr="008A0158">
        <w:rPr>
          <w:rFonts w:ascii="Times New Roman" w:hAnsi="Times New Roman" w:cs="Times New Roman"/>
          <w:b/>
          <w:sz w:val="24"/>
          <w:szCs w:val="24"/>
        </w:rPr>
        <w:t>Non-</w:t>
      </w:r>
      <w:proofErr w:type="gramStart"/>
      <w:r w:rsidRPr="008A0158">
        <w:rPr>
          <w:rFonts w:ascii="Times New Roman" w:hAnsi="Times New Roman" w:cs="Times New Roman"/>
          <w:b/>
          <w:sz w:val="24"/>
          <w:szCs w:val="24"/>
        </w:rPr>
        <w:t>Life Threatening</w:t>
      </w:r>
      <w:proofErr w:type="gramEnd"/>
      <w:r w:rsidRPr="008A0158">
        <w:rPr>
          <w:rFonts w:ascii="Times New Roman" w:hAnsi="Times New Roman" w:cs="Times New Roman"/>
          <w:b/>
          <w:sz w:val="24"/>
          <w:szCs w:val="24"/>
        </w:rPr>
        <w:t xml:space="preserve">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r w:rsidR="00B30EE9" w:rsidRPr="00D03517">
        <w:br/>
      </w:r>
    </w:p>
    <w:p w14:paraId="73505954" w14:textId="77777777" w:rsidR="005B5E45" w:rsidRPr="00D03517" w:rsidRDefault="005B5E45" w:rsidP="005B5E45">
      <w:pPr>
        <w:pStyle w:val="ListParagraph"/>
        <w:numPr>
          <w:ilvl w:val="0"/>
          <w:numId w:val="13"/>
        </w:numPr>
        <w:spacing w:line="240" w:lineRule="auto"/>
        <w:rPr>
          <w:rFonts w:ascii="Times New Roman" w:hAnsi="Times New Roman"/>
          <w:b/>
          <w:sz w:val="24"/>
          <w:szCs w:val="24"/>
        </w:rPr>
      </w:pPr>
      <w:r w:rsidRPr="00D03517">
        <w:rPr>
          <w:rFonts w:ascii="Times New Roman" w:hAnsi="Times New Roman"/>
          <w:b/>
          <w:sz w:val="24"/>
          <w:szCs w:val="24"/>
        </w:rPr>
        <w:t>Training Requirements</w:t>
      </w:r>
    </w:p>
    <w:p w14:paraId="6EDB9298" w14:textId="77777777" w:rsidR="00EF61AE" w:rsidRPr="00D03517" w:rsidRDefault="00685061" w:rsidP="00076545">
      <w:pPr>
        <w:spacing w:line="240" w:lineRule="auto"/>
        <w:rPr>
          <w:rFonts w:ascii="Times New Roman" w:hAnsi="Times New Roman" w:cs="Times New Roman"/>
          <w:sz w:val="24"/>
          <w:szCs w:val="24"/>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benzene </w:t>
      </w:r>
      <w:r w:rsidRPr="00D03517">
        <w:rPr>
          <w:rFonts w:ascii="Times New Roman" w:hAnsi="Times New Roman" w:cs="Times New Roman"/>
          <w:sz w:val="24"/>
          <w:szCs w:val="24"/>
        </w:rPr>
        <w:t xml:space="preserve">must </w:t>
      </w:r>
      <w:r w:rsidR="00EF61AE" w:rsidRPr="00D03517">
        <w:rPr>
          <w:rFonts w:ascii="Times New Roman" w:hAnsi="Times New Roman" w:cs="Times New Roman"/>
          <w:sz w:val="24"/>
          <w:szCs w:val="24"/>
        </w:rPr>
        <w:t>take the following trainings:</w:t>
      </w:r>
    </w:p>
    <w:p w14:paraId="3A486A1F" w14:textId="259E1200" w:rsidR="00685061" w:rsidRPr="00EF61AE" w:rsidRDefault="00EF61AE" w:rsidP="00EF61AE">
      <w:pPr>
        <w:pStyle w:val="ListParagraph"/>
        <w:numPr>
          <w:ilvl w:val="0"/>
          <w:numId w:val="22"/>
        </w:numPr>
        <w:spacing w:line="240" w:lineRule="auto"/>
        <w:rPr>
          <w:rFonts w:ascii="Times New Roman" w:hAnsi="Times New Roman"/>
          <w:b/>
          <w:sz w:val="24"/>
          <w:szCs w:val="24"/>
          <w:u w:val="single"/>
        </w:rPr>
      </w:pPr>
      <w:r>
        <w:rPr>
          <w:rFonts w:ascii="Times New Roman" w:hAnsi="Times New Roman"/>
          <w:sz w:val="24"/>
          <w:szCs w:val="24"/>
        </w:rPr>
        <w:t xml:space="preserve">UNM Benzene Safety Program (available from </w:t>
      </w:r>
      <w:r w:rsidR="00385541">
        <w:rPr>
          <w:rFonts w:ascii="Times New Roman" w:hAnsi="Times New Roman"/>
          <w:sz w:val="24"/>
          <w:szCs w:val="24"/>
        </w:rPr>
        <w:t>EHS</w:t>
      </w:r>
      <w:r>
        <w:rPr>
          <w:rFonts w:ascii="Times New Roman" w:hAnsi="Times New Roman"/>
          <w:sz w:val="24"/>
          <w:szCs w:val="24"/>
        </w:rPr>
        <w:t>)</w:t>
      </w:r>
    </w:p>
    <w:p w14:paraId="659C41A3" w14:textId="59D0D59D" w:rsidR="00EF61AE" w:rsidRPr="00EF61AE" w:rsidRDefault="00EF61AE" w:rsidP="00EF61AE">
      <w:pPr>
        <w:pStyle w:val="ListParagraph"/>
        <w:numPr>
          <w:ilvl w:val="0"/>
          <w:numId w:val="22"/>
        </w:numPr>
        <w:spacing w:line="240" w:lineRule="auto"/>
        <w:rPr>
          <w:rFonts w:ascii="Times New Roman" w:hAnsi="Times New Roman"/>
          <w:b/>
          <w:sz w:val="24"/>
          <w:szCs w:val="24"/>
          <w:u w:val="single"/>
        </w:rPr>
      </w:pPr>
      <w:r>
        <w:rPr>
          <w:rFonts w:ascii="Times New Roman" w:hAnsi="Times New Roman"/>
          <w:sz w:val="24"/>
          <w:szCs w:val="24"/>
        </w:rPr>
        <w:t>Benzene Online Module (available on Learning Central)</w:t>
      </w:r>
    </w:p>
    <w:p w14:paraId="1EB1AA38" w14:textId="3C254BCA" w:rsidR="00B30EE9" w:rsidRPr="005474F3" w:rsidRDefault="00EF61AE" w:rsidP="005474F3">
      <w:pPr>
        <w:pStyle w:val="ListParagraph"/>
        <w:numPr>
          <w:ilvl w:val="0"/>
          <w:numId w:val="22"/>
        </w:numPr>
        <w:spacing w:line="240" w:lineRule="auto"/>
        <w:rPr>
          <w:rFonts w:ascii="Times New Roman" w:hAnsi="Times New Roman"/>
          <w:b/>
          <w:bCs/>
          <w:sz w:val="24"/>
          <w:szCs w:val="24"/>
          <w:u w:val="single"/>
        </w:rPr>
      </w:pPr>
      <w:r w:rsidRPr="00F87C14">
        <w:rPr>
          <w:rFonts w:ascii="Times New Roman" w:hAnsi="Times New Roman"/>
          <w:sz w:val="24"/>
          <w:szCs w:val="24"/>
        </w:rPr>
        <w:t>Benzene SOP</w:t>
      </w:r>
      <w:r w:rsidR="00F66E39">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32DD9239"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Benzene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benzene in </w:t>
      </w:r>
      <w:proofErr w:type="gramStart"/>
      <w:r w:rsidR="00F87C14">
        <w:rPr>
          <w:rFonts w:ascii="Times New Roman" w:hAnsi="Times New Roman" w:cs="Times New Roman"/>
          <w:sz w:val="24"/>
          <w:szCs w:val="24"/>
        </w:rPr>
        <w:t xml:space="preserve">the </w:t>
      </w:r>
      <w:r w:rsidR="00FB50F5">
        <w:rPr>
          <w:rFonts w:ascii="Times New Roman" w:hAnsi="Times New Roman" w:cs="Times New Roman"/>
          <w:sz w:val="24"/>
          <w:szCs w:val="24"/>
        </w:rPr>
        <w:t xml:space="preserve"> _</w:t>
      </w:r>
      <w:proofErr w:type="gramEnd"/>
      <w:r w:rsidR="00FB50F5">
        <w:rPr>
          <w:rFonts w:ascii="Times New Roman" w:hAnsi="Times New Roman" w:cs="Times New Roman"/>
          <w:sz w:val="24"/>
          <w:szCs w:val="24"/>
        </w:rPr>
        <w:t xml:space="preserve">__________ </w:t>
      </w:r>
      <w:r w:rsidR="00F87C14">
        <w:rPr>
          <w:rFonts w:ascii="Times New Roman" w:hAnsi="Times New Roman" w:cs="Times New Roman"/>
          <w:sz w:val="24"/>
          <w:szCs w:val="24"/>
        </w:rPr>
        <w:t>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20F1" w14:textId="77777777" w:rsidR="00870951" w:rsidRDefault="00870951" w:rsidP="00076545">
      <w:pPr>
        <w:spacing w:after="0" w:line="240" w:lineRule="auto"/>
      </w:pPr>
      <w:r>
        <w:separator/>
      </w:r>
    </w:p>
  </w:endnote>
  <w:endnote w:type="continuationSeparator" w:id="0">
    <w:p w14:paraId="0E82C3E7" w14:textId="77777777" w:rsidR="00870951" w:rsidRDefault="00870951"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724B" w14:textId="77777777" w:rsidR="00870951" w:rsidRDefault="00870951" w:rsidP="00076545">
      <w:pPr>
        <w:spacing w:after="0" w:line="240" w:lineRule="auto"/>
      </w:pPr>
      <w:r>
        <w:separator/>
      </w:r>
    </w:p>
  </w:footnote>
  <w:footnote w:type="continuationSeparator" w:id="0">
    <w:p w14:paraId="740EEF39" w14:textId="77777777" w:rsidR="00870951" w:rsidRDefault="00870951"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13"/>
  </w:num>
  <w:num w:numId="5">
    <w:abstractNumId w:val="14"/>
  </w:num>
  <w:num w:numId="6">
    <w:abstractNumId w:val="10"/>
  </w:num>
  <w:num w:numId="7">
    <w:abstractNumId w:val="8"/>
  </w:num>
  <w:num w:numId="8">
    <w:abstractNumId w:val="1"/>
  </w:num>
  <w:num w:numId="9">
    <w:abstractNumId w:val="3"/>
  </w:num>
  <w:num w:numId="10">
    <w:abstractNumId w:val="16"/>
  </w:num>
  <w:num w:numId="11">
    <w:abstractNumId w:val="6"/>
  </w:num>
  <w:num w:numId="12">
    <w:abstractNumId w:val="20"/>
  </w:num>
  <w:num w:numId="13">
    <w:abstractNumId w:val="12"/>
  </w:num>
  <w:num w:numId="14">
    <w:abstractNumId w:val="22"/>
  </w:num>
  <w:num w:numId="15">
    <w:abstractNumId w:val="18"/>
  </w:num>
  <w:num w:numId="16">
    <w:abstractNumId w:val="17"/>
  </w:num>
  <w:num w:numId="17">
    <w:abstractNumId w:val="0"/>
  </w:num>
  <w:num w:numId="18">
    <w:abstractNumId w:val="11"/>
  </w:num>
  <w:num w:numId="19">
    <w:abstractNumId w:val="9"/>
  </w:num>
  <w:num w:numId="20">
    <w:abstractNumId w:val="15"/>
  </w:num>
  <w:num w:numId="21">
    <w:abstractNumId w:val="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76545"/>
    <w:rsid w:val="000A0F2B"/>
    <w:rsid w:val="000A254A"/>
    <w:rsid w:val="000B7048"/>
    <w:rsid w:val="000B73AA"/>
    <w:rsid w:val="000C5436"/>
    <w:rsid w:val="000D5A37"/>
    <w:rsid w:val="000E2935"/>
    <w:rsid w:val="001239D1"/>
    <w:rsid w:val="00144C40"/>
    <w:rsid w:val="0014510F"/>
    <w:rsid w:val="00146F04"/>
    <w:rsid w:val="00154C6B"/>
    <w:rsid w:val="00193212"/>
    <w:rsid w:val="001B31B0"/>
    <w:rsid w:val="001C3A87"/>
    <w:rsid w:val="001C3D93"/>
    <w:rsid w:val="001D5B93"/>
    <w:rsid w:val="001D7757"/>
    <w:rsid w:val="001F15B7"/>
    <w:rsid w:val="001F1763"/>
    <w:rsid w:val="001F28D5"/>
    <w:rsid w:val="00213705"/>
    <w:rsid w:val="00281F9C"/>
    <w:rsid w:val="00292377"/>
    <w:rsid w:val="00293A3C"/>
    <w:rsid w:val="002C72A0"/>
    <w:rsid w:val="002D4CD1"/>
    <w:rsid w:val="002D7012"/>
    <w:rsid w:val="002E0166"/>
    <w:rsid w:val="002F473E"/>
    <w:rsid w:val="00300826"/>
    <w:rsid w:val="00304322"/>
    <w:rsid w:val="00306C30"/>
    <w:rsid w:val="003306B3"/>
    <w:rsid w:val="003357B6"/>
    <w:rsid w:val="00361963"/>
    <w:rsid w:val="00372B7E"/>
    <w:rsid w:val="00372EE6"/>
    <w:rsid w:val="00385541"/>
    <w:rsid w:val="003D3759"/>
    <w:rsid w:val="003E59F9"/>
    <w:rsid w:val="004162DB"/>
    <w:rsid w:val="00422833"/>
    <w:rsid w:val="00440243"/>
    <w:rsid w:val="00462792"/>
    <w:rsid w:val="0048129E"/>
    <w:rsid w:val="004E35D3"/>
    <w:rsid w:val="004F6B49"/>
    <w:rsid w:val="00501792"/>
    <w:rsid w:val="00521F8B"/>
    <w:rsid w:val="005313DB"/>
    <w:rsid w:val="005325F7"/>
    <w:rsid w:val="005336DD"/>
    <w:rsid w:val="005474F3"/>
    <w:rsid w:val="00551685"/>
    <w:rsid w:val="00584966"/>
    <w:rsid w:val="005A1CCA"/>
    <w:rsid w:val="005A3875"/>
    <w:rsid w:val="005B5E45"/>
    <w:rsid w:val="005E2E7B"/>
    <w:rsid w:val="005E708F"/>
    <w:rsid w:val="006018F8"/>
    <w:rsid w:val="00676C7A"/>
    <w:rsid w:val="00685061"/>
    <w:rsid w:val="00691376"/>
    <w:rsid w:val="006D190C"/>
    <w:rsid w:val="006E7A02"/>
    <w:rsid w:val="007118FD"/>
    <w:rsid w:val="0072076E"/>
    <w:rsid w:val="007679F9"/>
    <w:rsid w:val="00787134"/>
    <w:rsid w:val="007B4759"/>
    <w:rsid w:val="007C13DE"/>
    <w:rsid w:val="007C2C9C"/>
    <w:rsid w:val="007D6906"/>
    <w:rsid w:val="007D7C8C"/>
    <w:rsid w:val="007E6F34"/>
    <w:rsid w:val="007F759B"/>
    <w:rsid w:val="00802149"/>
    <w:rsid w:val="00823A55"/>
    <w:rsid w:val="00831443"/>
    <w:rsid w:val="00845C3A"/>
    <w:rsid w:val="00870951"/>
    <w:rsid w:val="00881380"/>
    <w:rsid w:val="008A0158"/>
    <w:rsid w:val="008D471C"/>
    <w:rsid w:val="00904C68"/>
    <w:rsid w:val="00912B49"/>
    <w:rsid w:val="009132F1"/>
    <w:rsid w:val="0094569C"/>
    <w:rsid w:val="0095041F"/>
    <w:rsid w:val="009522D9"/>
    <w:rsid w:val="00953F13"/>
    <w:rsid w:val="009548B1"/>
    <w:rsid w:val="009724CE"/>
    <w:rsid w:val="00985636"/>
    <w:rsid w:val="00986024"/>
    <w:rsid w:val="009949F8"/>
    <w:rsid w:val="00997B4D"/>
    <w:rsid w:val="009D318D"/>
    <w:rsid w:val="009E3557"/>
    <w:rsid w:val="00A04F8D"/>
    <w:rsid w:val="00A32EF0"/>
    <w:rsid w:val="00A47FCA"/>
    <w:rsid w:val="00A520DC"/>
    <w:rsid w:val="00A83349"/>
    <w:rsid w:val="00A92914"/>
    <w:rsid w:val="00AA21B6"/>
    <w:rsid w:val="00AB4C78"/>
    <w:rsid w:val="00AB667A"/>
    <w:rsid w:val="00AD65D4"/>
    <w:rsid w:val="00AE5E43"/>
    <w:rsid w:val="00AE7E05"/>
    <w:rsid w:val="00B16B66"/>
    <w:rsid w:val="00B246B4"/>
    <w:rsid w:val="00B262AC"/>
    <w:rsid w:val="00B30EE9"/>
    <w:rsid w:val="00B47C01"/>
    <w:rsid w:val="00B5638E"/>
    <w:rsid w:val="00B60227"/>
    <w:rsid w:val="00B929EE"/>
    <w:rsid w:val="00BB13A3"/>
    <w:rsid w:val="00BF1B52"/>
    <w:rsid w:val="00BF2D10"/>
    <w:rsid w:val="00BF4B1F"/>
    <w:rsid w:val="00BF67A3"/>
    <w:rsid w:val="00C05260"/>
    <w:rsid w:val="00C0560C"/>
    <w:rsid w:val="00C115FC"/>
    <w:rsid w:val="00C12A1D"/>
    <w:rsid w:val="00C13EAA"/>
    <w:rsid w:val="00C20EC7"/>
    <w:rsid w:val="00C212CD"/>
    <w:rsid w:val="00C4016F"/>
    <w:rsid w:val="00C459B6"/>
    <w:rsid w:val="00C61A52"/>
    <w:rsid w:val="00C65BD4"/>
    <w:rsid w:val="00C73630"/>
    <w:rsid w:val="00CC3EAB"/>
    <w:rsid w:val="00D03517"/>
    <w:rsid w:val="00D26C21"/>
    <w:rsid w:val="00D80843"/>
    <w:rsid w:val="00D957BC"/>
    <w:rsid w:val="00DD67DF"/>
    <w:rsid w:val="00DE1EA7"/>
    <w:rsid w:val="00E0172C"/>
    <w:rsid w:val="00E53D12"/>
    <w:rsid w:val="00E65E81"/>
    <w:rsid w:val="00E84FE2"/>
    <w:rsid w:val="00EA56A9"/>
    <w:rsid w:val="00ED4AEE"/>
    <w:rsid w:val="00EF004F"/>
    <w:rsid w:val="00EF5D06"/>
    <w:rsid w:val="00EF61AE"/>
    <w:rsid w:val="00F12889"/>
    <w:rsid w:val="00F20172"/>
    <w:rsid w:val="00F23751"/>
    <w:rsid w:val="00F66E39"/>
    <w:rsid w:val="00F674BA"/>
    <w:rsid w:val="00F87C14"/>
    <w:rsid w:val="00FA7118"/>
    <w:rsid w:val="00FB50F5"/>
    <w:rsid w:val="00FB7F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F2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laws-regs/regulations/standardnumber/1910/1910.10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DBFDE-7497-4BB8-89F5-9A324723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4.xml><?xml version="1.0" encoding="utf-8"?>
<ds:datastoreItem xmlns:ds="http://schemas.openxmlformats.org/officeDocument/2006/customXml" ds:itemID="{425B3045-B1BA-4A7C-9D12-40861F90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Viktor Gough</cp:lastModifiedBy>
  <cp:revision>6</cp:revision>
  <dcterms:created xsi:type="dcterms:W3CDTF">2021-04-28T23:04:00Z</dcterms:created>
  <dcterms:modified xsi:type="dcterms:W3CDTF">2021-11-04T19:14:00Z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