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noProof/>
        </w:rPr>
        <w:drawing>
          <wp:inline distT="0" distB="0" distL="0" distR="0" wp14:anchorId="164C5069" wp14:editId="6BB976FB">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4C1AC95F"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6B7F8B" w:rsidRPr="006B7F8B">
        <w:rPr>
          <w:rFonts w:ascii="Times New Roman" w:hAnsi="Times New Roman" w:cs="Times New Roman"/>
          <w:b/>
          <w:bCs/>
          <w:color w:val="D03C20"/>
          <w:sz w:val="32"/>
          <w:szCs w:val="32"/>
        </w:rPr>
        <w:t>TMS Diazomethane</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67F807F7" w14:textId="44C61BCD" w:rsidR="00D34F55"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01364E">
        <w:rPr>
          <w:rFonts w:ascii="Times New Roman" w:hAnsi="Times New Roman" w:cs="Times New Roman"/>
          <w:sz w:val="24"/>
          <w:szCs w:val="24"/>
        </w:rPr>
        <w:t>TMS Diazomethane</w:t>
      </w:r>
      <w:r w:rsidR="00D564D8">
        <w:rPr>
          <w:rFonts w:ascii="Times New Roman" w:hAnsi="Times New Roman" w:cs="Times New Roman"/>
          <w:sz w:val="24"/>
          <w:szCs w:val="24"/>
        </w:rPr>
        <w:t xml:space="preserve"> </w:t>
      </w:r>
      <w:r w:rsidR="000F375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60847">
        <w:rPr>
          <w:rFonts w:ascii="Times New Roman" w:hAnsi="Times New Roman" w:cs="Times New Roman"/>
          <w:sz w:val="24"/>
          <w:szCs w:val="24"/>
        </w:rPr>
        <w:t xml:space="preserve">___________ </w:t>
      </w:r>
      <w:r>
        <w:rPr>
          <w:rFonts w:ascii="Times New Roman" w:hAnsi="Times New Roman" w:cs="Times New Roman"/>
          <w:sz w:val="24"/>
          <w:szCs w:val="24"/>
        </w:rPr>
        <w:t xml:space="preserve">laboratory and to comply </w:t>
      </w:r>
      <w:r w:rsidR="006C1B01">
        <w:rPr>
          <w:rFonts w:ascii="Times New Roman" w:hAnsi="Times New Roman" w:cs="Times New Roman"/>
          <w:sz w:val="24"/>
          <w:szCs w:val="24"/>
        </w:rPr>
        <w:t xml:space="preserve">with </w:t>
      </w:r>
      <w:r w:rsidRPr="00440243">
        <w:rPr>
          <w:rFonts w:ascii="Times New Roman" w:hAnsi="Times New Roman" w:cs="Times New Roman"/>
          <w:sz w:val="24"/>
          <w:szCs w:val="24"/>
        </w:rPr>
        <w:t xml:space="preserve">OSHA </w:t>
      </w:r>
      <w:r w:rsidR="00560847">
        <w:rPr>
          <w:rFonts w:ascii="Times New Roman" w:hAnsi="Times New Roman" w:cs="Times New Roman"/>
          <w:sz w:val="24"/>
          <w:szCs w:val="24"/>
        </w:rPr>
        <w:t>standard 29 CFR 1910 Subpar</w:t>
      </w:r>
      <w:r w:rsidR="00210468">
        <w:rPr>
          <w:rFonts w:ascii="Times New Roman" w:hAnsi="Times New Roman" w:cs="Times New Roman"/>
          <w:sz w:val="24"/>
          <w:szCs w:val="24"/>
        </w:rPr>
        <w:t xml:space="preserve">t </w:t>
      </w:r>
      <w:r w:rsidR="00F77F62">
        <w:rPr>
          <w:rFonts w:ascii="Times New Roman" w:hAnsi="Times New Roman" w:cs="Times New Roman"/>
          <w:sz w:val="24"/>
          <w:szCs w:val="24"/>
        </w:rPr>
        <w:t>Z</w:t>
      </w:r>
      <w:r w:rsidR="006B7F8B">
        <w:rPr>
          <w:rFonts w:ascii="Times New Roman" w:hAnsi="Times New Roman" w:cs="Times New Roman"/>
          <w:sz w:val="24"/>
          <w:szCs w:val="24"/>
        </w:rPr>
        <w:t xml:space="preserve"> (</w:t>
      </w:r>
      <w:hyperlink r:id="rId12" w:history="1">
        <w:r w:rsidR="006B7F8B" w:rsidRPr="006B7F8B">
          <w:rPr>
            <w:rStyle w:val="Hyperlink"/>
            <w:rFonts w:ascii="Times New Roman" w:hAnsi="Times New Roman" w:cs="Times New Roman"/>
            <w:sz w:val="24"/>
            <w:szCs w:val="24"/>
          </w:rPr>
          <w:t>CAS# 334-88-3</w:t>
        </w:r>
      </w:hyperlink>
      <w:r w:rsidR="006B7F8B">
        <w:rPr>
          <w:rFonts w:ascii="Times New Roman" w:hAnsi="Times New Roman" w:cs="Times New Roman"/>
          <w:sz w:val="24"/>
          <w:szCs w:val="24"/>
        </w:rPr>
        <w:t>)</w:t>
      </w:r>
      <w:r w:rsidR="00F77F62">
        <w:rPr>
          <w:rFonts w:ascii="Times New Roman" w:hAnsi="Times New Roman" w:cs="Times New Roman"/>
          <w:sz w:val="24"/>
          <w:szCs w:val="24"/>
        </w:rPr>
        <w:t>.</w:t>
      </w:r>
    </w:p>
    <w:p w14:paraId="3C8E555C" w14:textId="06B61FB2" w:rsidR="007C13DE" w:rsidRPr="00925977"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p>
    <w:p w14:paraId="18EA7C8F" w14:textId="3B638580" w:rsidR="00D34F55" w:rsidRDefault="00D34F55" w:rsidP="00D34F55">
      <w:pPr>
        <w:spacing w:line="240" w:lineRule="auto"/>
        <w:rPr>
          <w:rFonts w:ascii="Times New Roman" w:hAnsi="Times New Roman"/>
          <w:bCs/>
          <w:sz w:val="24"/>
          <w:szCs w:val="24"/>
        </w:rPr>
      </w:pPr>
      <w:r w:rsidRPr="00D34F55">
        <w:rPr>
          <w:rFonts w:ascii="Times New Roman" w:hAnsi="Times New Roman"/>
          <w:bCs/>
          <w:i/>
          <w:iCs/>
          <w:sz w:val="24"/>
          <w:szCs w:val="24"/>
        </w:rPr>
        <w:t>Flammable / Toxic</w:t>
      </w:r>
      <w:r>
        <w:rPr>
          <w:rFonts w:ascii="Times New Roman" w:hAnsi="Times New Roman"/>
          <w:bCs/>
          <w:sz w:val="24"/>
          <w:szCs w:val="24"/>
        </w:rPr>
        <w:t xml:space="preserve"> – </w:t>
      </w:r>
    </w:p>
    <w:p w14:paraId="504BDB1D" w14:textId="0A311B21" w:rsidR="00D34F55" w:rsidRPr="00D34F55" w:rsidRDefault="00D34F55" w:rsidP="00D34F55">
      <w:pPr>
        <w:spacing w:line="240" w:lineRule="auto"/>
        <w:rPr>
          <w:rFonts w:ascii="Times New Roman" w:hAnsi="Times New Roman"/>
          <w:bCs/>
          <w:sz w:val="24"/>
          <w:szCs w:val="24"/>
        </w:rPr>
      </w:pPr>
      <w:r w:rsidRPr="00D34F55">
        <w:rPr>
          <w:rFonts w:ascii="Times New Roman" w:hAnsi="Times New Roman"/>
          <w:bCs/>
          <w:sz w:val="24"/>
          <w:szCs w:val="24"/>
        </w:rPr>
        <w:t>(Trimethylsilyl)diazomethane (TMSD) is a flammable liquid that is very toxic when inhaled. Inhalation can cause pulmonary edema, which can be fatal. It may be harmful if ingested or absorbed through the skin. It causes respiratory tract, skin, and eye irritation. Symptoms may be delayed for hours. It is suspected to cause cancer and damage to fertility. It is regarded as a less explosive alternative to diazomethane, but it should still be handled with care. Two reports of exposure to TMSD resulted in death, both from respiratory distress (as of 2011).</w:t>
      </w:r>
    </w:p>
    <w:p w14:paraId="08A6B18B" w14:textId="0921C127" w:rsidR="00D34F55" w:rsidRPr="00D34F55" w:rsidRDefault="00D34F55" w:rsidP="00D34F55">
      <w:pPr>
        <w:spacing w:line="240" w:lineRule="auto"/>
        <w:rPr>
          <w:rFonts w:ascii="Times New Roman" w:hAnsi="Times New Roman"/>
          <w:bCs/>
          <w:sz w:val="24"/>
          <w:szCs w:val="24"/>
        </w:rPr>
      </w:pPr>
      <w:r w:rsidRPr="00D34F55">
        <w:rPr>
          <w:rFonts w:ascii="Times New Roman" w:hAnsi="Times New Roman"/>
          <w:bCs/>
          <w:sz w:val="24"/>
          <w:szCs w:val="24"/>
        </w:rPr>
        <w:t>TMSD in alcoholic solvents under basic or acidic conditions can lead to the formation of the much more toxic and explosive diazomethane.</w:t>
      </w:r>
    </w:p>
    <w:p w14:paraId="499C36D4" w14:textId="0DC94C18" w:rsidR="00D1130C" w:rsidRPr="00D1130C" w:rsidRDefault="00076545" w:rsidP="00BF4B1F">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1FF7491E" w:rsidR="00BF4B1F" w:rsidRDefault="0001364E" w:rsidP="00BF4B1F">
      <w:pPr>
        <w:spacing w:line="240" w:lineRule="auto"/>
        <w:rPr>
          <w:rFonts w:ascii="Times New Roman" w:hAnsi="Times New Roman" w:cs="Times New Roman"/>
          <w:sz w:val="24"/>
          <w:szCs w:val="24"/>
        </w:rPr>
      </w:pPr>
      <w:r>
        <w:rPr>
          <w:rFonts w:ascii="Times New Roman" w:hAnsi="Times New Roman" w:cs="Times New Roman"/>
          <w:sz w:val="24"/>
          <w:szCs w:val="24"/>
        </w:rPr>
        <w:t>TMSD</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69FCFD60"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lab personnel who use </w:t>
      </w:r>
      <w:r w:rsidR="0001364E">
        <w:rPr>
          <w:rFonts w:ascii="Times New Roman" w:hAnsi="Times New Roman" w:cs="Times New Roman"/>
          <w:sz w:val="24"/>
          <w:szCs w:val="24"/>
        </w:rPr>
        <w:t>TMSD</w:t>
      </w:r>
      <w:r>
        <w:rPr>
          <w:rFonts w:ascii="Times New Roman" w:hAnsi="Times New Roman" w:cs="Times New Roman"/>
          <w:sz w:val="24"/>
          <w:szCs w:val="24"/>
        </w:rPr>
        <w:t xml:space="preserve"> must be trained on the hazards of </w:t>
      </w:r>
      <w:r w:rsidR="0001364E">
        <w:rPr>
          <w:rFonts w:ascii="Times New Roman" w:hAnsi="Times New Roman" w:cs="Times New Roman"/>
          <w:sz w:val="24"/>
          <w:szCs w:val="24"/>
        </w:rPr>
        <w:t>TMSD</w:t>
      </w:r>
      <w:r>
        <w:rPr>
          <w:rFonts w:ascii="Times New Roman" w:hAnsi="Times New Roman" w:cs="Times New Roman"/>
          <w:sz w:val="24"/>
          <w:szCs w:val="24"/>
        </w:rPr>
        <w:t>, including being familiar with this SOP (Administrative Control).</w:t>
      </w:r>
    </w:p>
    <w:p w14:paraId="29ED9B1B" w14:textId="458533EC" w:rsidR="00991984"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560847">
        <w:rPr>
          <w:rFonts w:ascii="Times New Roman" w:hAnsi="Times New Roman" w:cs="Times New Roman"/>
          <w:sz w:val="24"/>
          <w:szCs w:val="24"/>
        </w:rPr>
        <w:t>__________</w:t>
      </w:r>
      <w:r w:rsidR="00300826">
        <w:rPr>
          <w:rFonts w:ascii="Times New Roman" w:hAnsi="Times New Roman" w:cs="Times New Roman"/>
          <w:sz w:val="24"/>
          <w:szCs w:val="24"/>
        </w:rPr>
        <w:t xml:space="preserve"> 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01364E">
        <w:rPr>
          <w:rFonts w:ascii="Times New Roman" w:hAnsi="Times New Roman" w:cs="Times New Roman"/>
          <w:sz w:val="24"/>
          <w:szCs w:val="24"/>
        </w:rPr>
        <w:t>TMSD</w:t>
      </w:r>
      <w:r w:rsidR="00EF61AE">
        <w:rPr>
          <w:rFonts w:ascii="Times New Roman" w:hAnsi="Times New Roman" w:cs="Times New Roman"/>
          <w:sz w:val="24"/>
          <w:szCs w:val="24"/>
        </w:rPr>
        <w:t xml:space="preserve"> (Administrative Control).</w:t>
      </w:r>
    </w:p>
    <w:p w14:paraId="7818AE64" w14:textId="77777777" w:rsidR="00361963" w:rsidRPr="008A0158" w:rsidRDefault="00361963" w:rsidP="00361963">
      <w:pPr>
        <w:pStyle w:val="ListParagraph"/>
        <w:spacing w:line="240" w:lineRule="auto"/>
        <w:ind w:left="1080"/>
        <w:rPr>
          <w:rFonts w:ascii="Times New Roman" w:hAnsi="Times New Roman"/>
          <w:sz w:val="24"/>
          <w:szCs w:val="24"/>
        </w:rPr>
      </w:pP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22A6ECD9" w14:textId="5DACBCEB" w:rsidR="00BF67A3" w:rsidRPr="002020AB" w:rsidRDefault="00BF67A3" w:rsidP="009F7032">
      <w:pPr>
        <w:numPr>
          <w:ilvl w:val="0"/>
          <w:numId w:val="19"/>
        </w:numPr>
        <w:spacing w:after="0" w:line="240" w:lineRule="auto"/>
        <w:rPr>
          <w:rFonts w:ascii="Times New Roman" w:eastAsia="Calibri" w:hAnsi="Times New Roman" w:cs="Times New Roman"/>
          <w:sz w:val="24"/>
          <w:szCs w:val="24"/>
        </w:rPr>
      </w:pPr>
      <w:r w:rsidRPr="002020AB">
        <w:rPr>
          <w:rFonts w:ascii="Times New Roman" w:eastAsia="Calibri" w:hAnsi="Times New Roman" w:cs="Times New Roman"/>
          <w:i/>
          <w:sz w:val="24"/>
          <w:szCs w:val="24"/>
        </w:rPr>
        <w:t>Hand Protection</w:t>
      </w:r>
      <w:r w:rsidRPr="002020AB">
        <w:rPr>
          <w:rFonts w:ascii="Times New Roman" w:eastAsia="Calibri" w:hAnsi="Times New Roman" w:cs="Times New Roman"/>
          <w:sz w:val="24"/>
          <w:szCs w:val="24"/>
        </w:rPr>
        <w:t xml:space="preserve">: </w:t>
      </w:r>
      <w:r w:rsidR="00D1130C">
        <w:rPr>
          <w:rFonts w:ascii="Times New Roman" w:eastAsia="Calibri" w:hAnsi="Times New Roman" w:cs="Times New Roman"/>
          <w:sz w:val="24"/>
          <w:szCs w:val="24"/>
        </w:rPr>
        <w:t>At a minimum complete protection of the skin is essential.</w:t>
      </w:r>
      <w:r w:rsidR="00D34F55">
        <w:rPr>
          <w:rFonts w:ascii="Times New Roman" w:eastAsia="Calibri" w:hAnsi="Times New Roman" w:cs="Times New Roman"/>
          <w:bCs/>
          <w:sz w:val="24"/>
          <w:szCs w:val="24"/>
        </w:rPr>
        <w:t xml:space="preserve"> Nitrile gloves are recommended. </w:t>
      </w:r>
      <w:r w:rsidR="002020AB">
        <w:rPr>
          <w:rFonts w:ascii="Times New Roman" w:eastAsia="Calibri" w:hAnsi="Times New Roman" w:cs="Times New Roman"/>
          <w:bCs/>
          <w:sz w:val="24"/>
          <w:szCs w:val="24"/>
        </w:rPr>
        <w:br/>
      </w:r>
    </w:p>
    <w:p w14:paraId="78D8F55B" w14:textId="1BD66D0B"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01364E">
        <w:rPr>
          <w:rFonts w:ascii="Times New Roman" w:eastAsia="Calibri" w:hAnsi="Times New Roman" w:cs="Times New Roman"/>
          <w:bCs/>
          <w:sz w:val="24"/>
          <w:szCs w:val="24"/>
        </w:rPr>
        <w:t>TMSD</w:t>
      </w:r>
      <w:r w:rsidRPr="00BF67A3">
        <w:rPr>
          <w:rFonts w:ascii="Times New Roman" w:eastAsia="Calibri" w:hAnsi="Times New Roman" w:cs="Times New Roman"/>
          <w:bCs/>
          <w:sz w:val="24"/>
          <w:szCs w:val="24"/>
        </w:rPr>
        <w:t>.</w:t>
      </w:r>
      <w:r w:rsidR="00F77F62">
        <w:rPr>
          <w:rFonts w:ascii="Times New Roman" w:eastAsia="Calibri" w:hAnsi="Times New Roman" w:cs="Times New Roman"/>
          <w:bCs/>
          <w:sz w:val="24"/>
          <w:szCs w:val="24"/>
        </w:rPr>
        <w:t xml:space="preserve"> A face shield is recommended.</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10C3F693"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01364E">
        <w:rPr>
          <w:rFonts w:ascii="Times New Roman" w:eastAsia="Calibri" w:hAnsi="Times New Roman" w:cs="Times New Roman"/>
          <w:bCs/>
          <w:sz w:val="24"/>
          <w:szCs w:val="24"/>
        </w:rPr>
        <w:t>TMSD</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02071D34" w:rsid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01364E">
        <w:rPr>
          <w:rFonts w:ascii="Times New Roman" w:eastAsiaTheme="minorHAnsi" w:hAnsi="Times New Roman" w:cstheme="minorBidi"/>
          <w:bCs/>
          <w:sz w:val="24"/>
          <w:szCs w:val="24"/>
          <w:lang w:eastAsia="en-US"/>
        </w:rPr>
        <w:t>TMSD</w:t>
      </w:r>
      <w:r w:rsidR="002020AB">
        <w:rPr>
          <w:rFonts w:ascii="Times New Roman" w:eastAsiaTheme="minorHAnsi" w:hAnsi="Times New Roman" w:cstheme="minorBidi"/>
          <w:bCs/>
          <w:sz w:val="24"/>
          <w:szCs w:val="24"/>
          <w:lang w:eastAsia="en-US"/>
        </w:rPr>
        <w:t xml:space="preserve"> s</w:t>
      </w:r>
      <w:r w:rsidR="002020AB" w:rsidRPr="002020AB">
        <w:rPr>
          <w:rFonts w:ascii="Times New Roman" w:eastAsiaTheme="minorHAnsi" w:hAnsi="Times New Roman" w:cstheme="minorBidi"/>
          <w:bCs/>
          <w:sz w:val="24"/>
          <w:szCs w:val="24"/>
          <w:lang w:eastAsia="en-US"/>
        </w:rPr>
        <w:t>hould always be used in fume hood</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76BB38C5" w:rsidR="00BF4B1F" w:rsidRPr="00BF67A3" w:rsidRDefault="00F77F62"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Procedures for </w:t>
      </w:r>
      <w:r w:rsidR="00920E36">
        <w:rPr>
          <w:rFonts w:ascii="Times New Roman" w:hAnsi="Times New Roman"/>
          <w:b/>
          <w:sz w:val="24"/>
          <w:szCs w:val="24"/>
        </w:rPr>
        <w:t>Handling</w:t>
      </w:r>
      <w:r>
        <w:rPr>
          <w:rFonts w:ascii="Times New Roman" w:hAnsi="Times New Roman"/>
          <w:b/>
          <w:sz w:val="24"/>
          <w:szCs w:val="24"/>
        </w:rPr>
        <w:t xml:space="preserve"> </w:t>
      </w:r>
      <w:r w:rsidR="0001364E">
        <w:rPr>
          <w:rFonts w:ascii="Times New Roman" w:hAnsi="Times New Roman"/>
          <w:b/>
          <w:sz w:val="24"/>
          <w:szCs w:val="24"/>
        </w:rPr>
        <w:t>TMSD</w:t>
      </w:r>
      <w:r w:rsidR="00A83349" w:rsidRPr="00BF67A3">
        <w:rPr>
          <w:rFonts w:ascii="Times New Roman" w:hAnsi="Times New Roman"/>
          <w:b/>
          <w:sz w:val="24"/>
          <w:szCs w:val="24"/>
        </w:rPr>
        <w:t xml:space="preserve">: </w:t>
      </w:r>
    </w:p>
    <w:p w14:paraId="528DD698" w14:textId="5B55700A" w:rsidR="006B7F8B" w:rsidRPr="006B7F8B" w:rsidRDefault="006B7F8B" w:rsidP="006B7F8B">
      <w:pPr>
        <w:pStyle w:val="ListParagraph"/>
        <w:numPr>
          <w:ilvl w:val="1"/>
          <w:numId w:val="13"/>
        </w:numPr>
        <w:rPr>
          <w:rFonts w:ascii="Times New Roman" w:hAnsi="Times New Roman"/>
          <w:sz w:val="24"/>
          <w:szCs w:val="24"/>
        </w:rPr>
      </w:pPr>
      <w:r w:rsidRPr="006B7F8B">
        <w:rPr>
          <w:rFonts w:ascii="Times New Roman" w:hAnsi="Times New Roman"/>
          <w:sz w:val="24"/>
          <w:szCs w:val="24"/>
        </w:rPr>
        <w:t>Completely avoid inhaling TMSD vapors.  Avoid contact with skin and eyes.  Keep away from sources of ignition.</w:t>
      </w:r>
    </w:p>
    <w:p w14:paraId="266E5CBD" w14:textId="77777777" w:rsidR="006B7F8B" w:rsidRPr="006B7F8B" w:rsidRDefault="006B7F8B" w:rsidP="006B7F8B">
      <w:pPr>
        <w:pStyle w:val="ListParagraph"/>
        <w:numPr>
          <w:ilvl w:val="1"/>
          <w:numId w:val="13"/>
        </w:numPr>
        <w:rPr>
          <w:rFonts w:ascii="Times New Roman" w:hAnsi="Times New Roman"/>
          <w:sz w:val="24"/>
          <w:szCs w:val="24"/>
        </w:rPr>
      </w:pPr>
      <w:r w:rsidRPr="006B7F8B">
        <w:rPr>
          <w:rFonts w:ascii="Times New Roman" w:hAnsi="Times New Roman"/>
          <w:sz w:val="24"/>
          <w:szCs w:val="24"/>
        </w:rPr>
        <w:t>Avoid extremes of temperature and direct sunlight.  Incompatible with oxidizing agents such as chlorine, fluorine and perchlorates.</w:t>
      </w:r>
    </w:p>
    <w:p w14:paraId="561DAABB" w14:textId="72E87821" w:rsidR="006B7F8B" w:rsidRPr="006B7F8B" w:rsidRDefault="006B7F8B" w:rsidP="006B7F8B">
      <w:pPr>
        <w:pStyle w:val="ListParagraph"/>
        <w:numPr>
          <w:ilvl w:val="1"/>
          <w:numId w:val="13"/>
        </w:numPr>
        <w:rPr>
          <w:rFonts w:ascii="Times New Roman" w:hAnsi="Times New Roman"/>
          <w:sz w:val="24"/>
          <w:szCs w:val="24"/>
        </w:rPr>
      </w:pPr>
      <w:r w:rsidRPr="006B7F8B">
        <w:rPr>
          <w:rFonts w:ascii="Times New Roman" w:hAnsi="Times New Roman"/>
          <w:sz w:val="24"/>
          <w:szCs w:val="24"/>
        </w:rPr>
        <w:t>TMSD in alcoholic solvents under basic or acidic conditions can lead to the formation of the much more toxic and explosive diazomethane.</w:t>
      </w:r>
    </w:p>
    <w:p w14:paraId="70E255C2" w14:textId="57398E87" w:rsidR="00676C7A" w:rsidRPr="00920E36" w:rsidRDefault="00440243" w:rsidP="00F77F62">
      <w:pPr>
        <w:pStyle w:val="ListParagraph"/>
        <w:numPr>
          <w:ilvl w:val="1"/>
          <w:numId w:val="13"/>
        </w:numPr>
        <w:rPr>
          <w:rFonts w:ascii="Times New Roman" w:hAnsi="Times New Roman"/>
          <w:sz w:val="24"/>
          <w:szCs w:val="24"/>
        </w:rPr>
      </w:pPr>
      <w:r w:rsidRPr="00920E36">
        <w:rPr>
          <w:rFonts w:ascii="Times New Roman" w:hAnsi="Times New Roman"/>
          <w:sz w:val="24"/>
          <w:szCs w:val="24"/>
          <w:highlight w:val="yellow"/>
        </w:rPr>
        <w:t>As they deem necessary, the PI/supervisor should insert here any information about whether a special use-area is designated for this material/process</w:t>
      </w:r>
      <w:r w:rsidRPr="00920E36">
        <w:rPr>
          <w:rFonts w:ascii="Times New Roman" w:hAnsi="Times New Roman"/>
          <w:sz w:val="24"/>
          <w:szCs w:val="24"/>
        </w:rPr>
        <w:t xml:space="preserve">.  </w:t>
      </w:r>
    </w:p>
    <w:p w14:paraId="2110DD25" w14:textId="34BA20F6" w:rsidR="00D1130C" w:rsidRDefault="00676C7A" w:rsidP="00F77F62">
      <w:pPr>
        <w:pStyle w:val="ListParagraph"/>
        <w:numPr>
          <w:ilvl w:val="1"/>
          <w:numId w:val="13"/>
        </w:numPr>
        <w:spacing w:line="240" w:lineRule="auto"/>
        <w:rPr>
          <w:rFonts w:ascii="Times New Roman" w:hAnsi="Times New Roman"/>
          <w:sz w:val="24"/>
          <w:szCs w:val="24"/>
        </w:rPr>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F77F62">
        <w:rPr>
          <w:rFonts w:ascii="Times New Roman" w:hAnsi="Times New Roman"/>
          <w:sz w:val="24"/>
          <w:szCs w:val="24"/>
        </w:rPr>
        <w:t xml:space="preserve"> </w:t>
      </w:r>
    </w:p>
    <w:p w14:paraId="772AB4D0" w14:textId="43E102A8" w:rsidR="006B7F8B" w:rsidRPr="006B7F8B" w:rsidRDefault="006B7F8B" w:rsidP="006B7F8B">
      <w:pPr>
        <w:spacing w:line="240" w:lineRule="auto"/>
        <w:rPr>
          <w:rFonts w:ascii="Times New Roman" w:hAnsi="Times New Roman"/>
          <w:sz w:val="24"/>
          <w:szCs w:val="24"/>
        </w:rPr>
      </w:pPr>
    </w:p>
    <w:p w14:paraId="071998AE" w14:textId="77777777" w:rsidR="002020AB" w:rsidRPr="002020AB" w:rsidRDefault="00B2317C" w:rsidP="005C3A4B">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4019CB80" w14:textId="3E2E7673" w:rsidR="002B5DC4" w:rsidRPr="002020AB" w:rsidRDefault="00EE41EB" w:rsidP="002020AB">
      <w:pPr>
        <w:spacing w:line="240" w:lineRule="auto"/>
        <w:rPr>
          <w:rFonts w:ascii="Times New Roman" w:hAnsi="Times New Roman"/>
          <w:b/>
          <w:bCs/>
          <w:sz w:val="24"/>
          <w:szCs w:val="24"/>
        </w:rPr>
      </w:pPr>
      <w:r>
        <w:rPr>
          <w:rFonts w:ascii="Times New Roman" w:hAnsi="Times New Roman"/>
          <w:sz w:val="24"/>
          <w:szCs w:val="24"/>
        </w:rPr>
        <w:t xml:space="preserve">All </w:t>
      </w:r>
      <w:r w:rsidR="00295793" w:rsidRPr="002020AB">
        <w:rPr>
          <w:rFonts w:ascii="Times New Roman" w:hAnsi="Times New Roman"/>
          <w:sz w:val="24"/>
          <w:szCs w:val="24"/>
        </w:rPr>
        <w:t xml:space="preserve">chemical waste must be disposed of </w:t>
      </w:r>
      <w:r w:rsidR="000F3757" w:rsidRPr="002020AB">
        <w:rPr>
          <w:rFonts w:ascii="Times New Roman" w:hAnsi="Times New Roman"/>
          <w:sz w:val="24"/>
          <w:szCs w:val="24"/>
        </w:rPr>
        <w:t xml:space="preserve">in accordance with Federal and State regulations </w:t>
      </w:r>
      <w:r w:rsidR="00295793" w:rsidRPr="002020AB">
        <w:rPr>
          <w:rFonts w:ascii="Times New Roman" w:hAnsi="Times New Roman"/>
          <w:sz w:val="24"/>
          <w:szCs w:val="24"/>
        </w:rPr>
        <w:t xml:space="preserve">and UNM's Chemical Hygiene Plan. </w:t>
      </w:r>
      <w:r w:rsidR="0001364E">
        <w:rPr>
          <w:rFonts w:ascii="Times New Roman" w:hAnsi="Times New Roman"/>
          <w:sz w:val="24"/>
          <w:szCs w:val="24"/>
        </w:rPr>
        <w:t>TMSD</w:t>
      </w:r>
      <w:r w:rsidR="002776CD" w:rsidRPr="002020AB">
        <w:rPr>
          <w:rFonts w:ascii="Times New Roman" w:hAnsi="Times New Roman"/>
          <w:sz w:val="24"/>
          <w:szCs w:val="24"/>
        </w:rPr>
        <w:t xml:space="preserve"> </w:t>
      </w:r>
      <w:r w:rsidR="00295793" w:rsidRPr="002020AB">
        <w:rPr>
          <w:rFonts w:ascii="Times New Roman" w:hAnsi="Times New Roman"/>
          <w:sz w:val="24"/>
          <w:szCs w:val="24"/>
        </w:rPr>
        <w:t xml:space="preserve">and </w:t>
      </w:r>
      <w:r w:rsidR="0001364E">
        <w:rPr>
          <w:rFonts w:ascii="Times New Roman" w:hAnsi="Times New Roman"/>
          <w:sz w:val="24"/>
          <w:szCs w:val="24"/>
        </w:rPr>
        <w:t>TMSD</w:t>
      </w:r>
      <w:r w:rsidR="00295793" w:rsidRPr="002020AB">
        <w:rPr>
          <w:rFonts w:ascii="Times New Roman" w:hAnsi="Times New Roman"/>
          <w:sz w:val="24"/>
          <w:szCs w:val="24"/>
        </w:rPr>
        <w:t xml:space="preserve">-containing wastes should be </w:t>
      </w:r>
      <w:r w:rsidR="00382153" w:rsidRPr="002020AB">
        <w:rPr>
          <w:rFonts w:ascii="Times New Roman" w:hAnsi="Times New Roman"/>
          <w:sz w:val="24"/>
          <w:szCs w:val="24"/>
        </w:rPr>
        <w:t xml:space="preserve">collected in suitable containers and </w:t>
      </w:r>
      <w:r w:rsidR="002B5DC4" w:rsidRPr="002020AB">
        <w:rPr>
          <w:rFonts w:ascii="Times New Roman" w:hAnsi="Times New Roman"/>
          <w:sz w:val="24"/>
          <w:szCs w:val="24"/>
        </w:rPr>
        <w:t xml:space="preserve">properly labeled as soon as waste is added to the containers. </w:t>
      </w:r>
      <w:r w:rsidR="0001364E">
        <w:rPr>
          <w:rFonts w:ascii="Times New Roman" w:hAnsi="Times New Roman"/>
          <w:sz w:val="24"/>
          <w:szCs w:val="24"/>
        </w:rPr>
        <w:t>TMSD</w:t>
      </w:r>
      <w:r w:rsidR="002B5DC4" w:rsidRPr="002020AB">
        <w:rPr>
          <w:rFonts w:ascii="Times New Roman" w:hAnsi="Times New Roman"/>
          <w:sz w:val="24"/>
          <w:szCs w:val="24"/>
        </w:rPr>
        <w:t xml:space="preserve"> waste should be labeled as such:</w:t>
      </w:r>
    </w:p>
    <w:p w14:paraId="23941640" w14:textId="521A6619" w:rsidR="002B5DC4" w:rsidRPr="00920E36" w:rsidRDefault="002B5DC4" w:rsidP="00920E36">
      <w:pPr>
        <w:spacing w:after="0" w:line="240" w:lineRule="auto"/>
        <w:rPr>
          <w:rFonts w:ascii="Times New Roman" w:hAnsi="Times New Roman" w:cs="Times New Roman"/>
          <w:b/>
          <w:sz w:val="24"/>
          <w:szCs w:val="24"/>
        </w:rPr>
      </w:pPr>
      <w:r w:rsidRPr="00920E36">
        <w:rPr>
          <w:rFonts w:ascii="Times New Roman" w:hAnsi="Times New Roman" w:cs="Times New Roman"/>
          <w:b/>
          <w:sz w:val="24"/>
          <w:szCs w:val="24"/>
        </w:rPr>
        <w:t>HAZARDOUS WASTE</w:t>
      </w:r>
    </w:p>
    <w:p w14:paraId="59CBAD83" w14:textId="4AB9ACB3" w:rsidR="002B5DC4" w:rsidRPr="00920E36" w:rsidRDefault="0001364E" w:rsidP="030D558F">
      <w:pPr>
        <w:spacing w:after="0" w:line="240" w:lineRule="auto"/>
        <w:rPr>
          <w:rFonts w:ascii="Times New Roman" w:hAnsi="Times New Roman" w:cs="Times New Roman"/>
          <w:b/>
          <w:bCs/>
          <w:sz w:val="24"/>
          <w:szCs w:val="24"/>
        </w:rPr>
      </w:pPr>
      <w:r w:rsidRPr="030D558F">
        <w:rPr>
          <w:rFonts w:ascii="Times New Roman" w:hAnsi="Times New Roman" w:cs="Times New Roman"/>
          <w:b/>
          <w:bCs/>
          <w:sz w:val="24"/>
          <w:szCs w:val="24"/>
        </w:rPr>
        <w:t xml:space="preserve">TMS Diazomethane </w:t>
      </w:r>
      <w:r w:rsidR="00D1130C" w:rsidRPr="030D558F">
        <w:rPr>
          <w:rFonts w:ascii="Times New Roman" w:hAnsi="Times New Roman" w:cs="Times New Roman"/>
          <w:b/>
          <w:bCs/>
          <w:sz w:val="24"/>
          <w:szCs w:val="24"/>
        </w:rPr>
        <w:t>W</w:t>
      </w:r>
      <w:r w:rsidR="002B5DC4" w:rsidRPr="030D558F">
        <w:rPr>
          <w:rFonts w:ascii="Times New Roman" w:hAnsi="Times New Roman" w:cs="Times New Roman"/>
          <w:b/>
          <w:bCs/>
          <w:sz w:val="24"/>
          <w:szCs w:val="24"/>
        </w:rPr>
        <w:t>aste</w:t>
      </w:r>
    </w:p>
    <w:p w14:paraId="19689B85" w14:textId="514E0FFD" w:rsidR="44A55330" w:rsidRDefault="44A55330" w:rsidP="030D558F">
      <w:pPr>
        <w:spacing w:after="0" w:line="240" w:lineRule="auto"/>
        <w:rPr>
          <w:rFonts w:ascii="Times New Roman" w:hAnsi="Times New Roman" w:cs="Times New Roman"/>
          <w:b/>
          <w:bCs/>
          <w:sz w:val="24"/>
          <w:szCs w:val="24"/>
        </w:rPr>
      </w:pPr>
      <w:r w:rsidRPr="030D558F">
        <w:rPr>
          <w:rFonts w:ascii="Times New Roman" w:hAnsi="Times New Roman" w:cs="Times New Roman"/>
          <w:b/>
          <w:bCs/>
          <w:sz w:val="24"/>
          <w:szCs w:val="24"/>
        </w:rPr>
        <w:t>Flammable &amp; Toxic</w:t>
      </w:r>
    </w:p>
    <w:p w14:paraId="2BA4C7D0" w14:textId="7F255CF6" w:rsidR="002B5DC4" w:rsidRDefault="002B5DC4" w:rsidP="00920E36">
      <w:pPr>
        <w:spacing w:after="0" w:line="240" w:lineRule="auto"/>
        <w:rPr>
          <w:rFonts w:ascii="Times New Roman" w:hAnsi="Times New Roman" w:cs="Times New Roman"/>
          <w:sz w:val="24"/>
          <w:szCs w:val="24"/>
        </w:rPr>
      </w:pPr>
    </w:p>
    <w:p w14:paraId="03E73A14" w14:textId="6EFDA8AA" w:rsidR="00295793" w:rsidRPr="00295793"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Call </w:t>
      </w:r>
      <w:r w:rsidR="00725125">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01364E">
        <w:rPr>
          <w:rFonts w:ascii="Times New Roman" w:hAnsi="Times New Roman" w:cs="Times New Roman"/>
          <w:sz w:val="24"/>
          <w:szCs w:val="24"/>
        </w:rPr>
        <w:t>TMSD</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Pr>
          <w:rFonts w:ascii="Times New Roman" w:hAnsi="Times New Roman" w:cs="Times New Roman"/>
          <w:sz w:val="24"/>
          <w:szCs w:val="24"/>
        </w:rPr>
        <w:br/>
      </w:r>
    </w:p>
    <w:p w14:paraId="08870307" w14:textId="1628E727" w:rsidR="00BF4B1F" w:rsidRPr="00BF67A3"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lastRenderedPageBreak/>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19F25B6D"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w:t>
      </w:r>
      <w:r w:rsidR="00063DD5">
        <w:rPr>
          <w:rFonts w:ascii="Times New Roman" w:hAnsi="Times New Roman" w:cs="Times New Roman"/>
          <w:sz w:val="24"/>
          <w:szCs w:val="24"/>
        </w:rPr>
        <w:t xml:space="preserve"> inside the fume hood</w:t>
      </w:r>
      <w:r>
        <w:rPr>
          <w:rFonts w:ascii="Times New Roman" w:hAnsi="Times New Roman" w:cs="Times New Roman"/>
          <w:sz w:val="24"/>
          <w:szCs w:val="24"/>
        </w:rPr>
        <w:t xml:space="preserve">, use the materials in the spill kit to clean up the spill. Minimum PPE for cleaning up a </w:t>
      </w:r>
      <w:r w:rsidR="0001364E">
        <w:rPr>
          <w:rFonts w:ascii="Times New Roman" w:hAnsi="Times New Roman" w:cs="Times New Roman"/>
          <w:sz w:val="24"/>
          <w:szCs w:val="24"/>
        </w:rPr>
        <w:t>TMSD</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5D481929"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01364E">
        <w:rPr>
          <w:rFonts w:ascii="Times New Roman" w:hAnsi="Times New Roman" w:cs="Times New Roman"/>
          <w:sz w:val="24"/>
          <w:szCs w:val="24"/>
        </w:rPr>
        <w:t>TMSD</w:t>
      </w:r>
      <w:r w:rsidR="00063DD5">
        <w:rPr>
          <w:rFonts w:ascii="Times New Roman" w:hAnsi="Times New Roman" w:cs="Times New Roman"/>
          <w:sz w:val="24"/>
          <w:szCs w:val="24"/>
        </w:rPr>
        <w:t xml:space="preserve"> or smaller spills outside the fume hood,</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01364E">
        <w:rPr>
          <w:rFonts w:ascii="Times New Roman" w:hAnsi="Times New Roman" w:cs="Times New Roman"/>
          <w:sz w:val="24"/>
          <w:szCs w:val="24"/>
        </w:rPr>
        <w:t>TMSD</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5BCA73CD" w14:textId="4F484366" w:rsidR="005F6B75" w:rsidRDefault="005F6B75" w:rsidP="005F6B75">
      <w:pPr>
        <w:pStyle w:val="NoSpacing"/>
        <w:rPr>
          <w:rFonts w:ascii="Times New Roman" w:hAnsi="Times New Roman"/>
          <w:sz w:val="24"/>
          <w:szCs w:val="24"/>
        </w:rPr>
      </w:pPr>
      <w:r>
        <w:rPr>
          <w:rFonts w:ascii="Times New Roman" w:hAnsi="Times New Roman"/>
          <w:sz w:val="24"/>
          <w:szCs w:val="24"/>
        </w:rPr>
        <w:t xml:space="preserve">In the event of a </w:t>
      </w:r>
      <w:r w:rsidR="0001364E">
        <w:rPr>
          <w:rFonts w:ascii="Times New Roman" w:hAnsi="Times New Roman"/>
          <w:sz w:val="24"/>
          <w:szCs w:val="24"/>
        </w:rPr>
        <w:t>TMSD</w:t>
      </w:r>
      <w:r>
        <w:rPr>
          <w:rFonts w:ascii="Times New Roman" w:hAnsi="Times New Roman"/>
          <w:sz w:val="24"/>
          <w:szCs w:val="24"/>
        </w:rPr>
        <w:t xml:space="preserve"> exposure, seek immediate medical attention.</w:t>
      </w:r>
    </w:p>
    <w:p w14:paraId="00C97843" w14:textId="77777777" w:rsidR="005F6B75" w:rsidRDefault="005F6B75" w:rsidP="005F6B75">
      <w:pPr>
        <w:pStyle w:val="NoSpacing"/>
        <w:numPr>
          <w:ilvl w:val="0"/>
          <w:numId w:val="15"/>
        </w:numPr>
        <w:rPr>
          <w:rFonts w:ascii="Times New Roman" w:hAnsi="Times New Roman"/>
          <w:sz w:val="24"/>
          <w:szCs w:val="24"/>
        </w:rPr>
      </w:pPr>
      <w:r>
        <w:rPr>
          <w:rFonts w:ascii="Times New Roman" w:hAnsi="Times New Roman"/>
          <w:sz w:val="24"/>
          <w:szCs w:val="24"/>
        </w:rPr>
        <w:t>Skin Contact and Eye Contact should be washed immediately in safety shower or eyewash respectively for 15 minutes.</w:t>
      </w:r>
    </w:p>
    <w:p w14:paraId="4C174E53" w14:textId="77777777" w:rsidR="005F6B75" w:rsidRPr="00AF541D" w:rsidRDefault="005F6B75" w:rsidP="005F6B75">
      <w:pPr>
        <w:pStyle w:val="NoSpacing"/>
        <w:numPr>
          <w:ilvl w:val="0"/>
          <w:numId w:val="15"/>
        </w:numPr>
        <w:rPr>
          <w:rFonts w:ascii="Times New Roman" w:hAnsi="Times New Roman"/>
          <w:sz w:val="24"/>
          <w:szCs w:val="24"/>
        </w:rPr>
      </w:pPr>
      <w:r w:rsidRPr="00AF541D">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p>
    <w:p w14:paraId="35249188"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56EFE95E"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4CD8A89E"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2EC99DB3" w14:textId="77777777" w:rsidR="005F6B75" w:rsidRPr="008A0158" w:rsidRDefault="005F6B75" w:rsidP="005F6B75">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07B3AFE0" w14:textId="5A4CCE09" w:rsidR="005F6B75" w:rsidRDefault="005F6B75" w:rsidP="005F6B75">
      <w:pPr>
        <w:pStyle w:val="NoSpacing"/>
        <w:numPr>
          <w:ilvl w:val="0"/>
          <w:numId w:val="15"/>
        </w:numPr>
        <w:rPr>
          <w:rFonts w:ascii="Times New Roman" w:hAnsi="Times New Roman"/>
          <w:sz w:val="24"/>
          <w:szCs w:val="24"/>
        </w:rPr>
      </w:pPr>
      <w:r>
        <w:rPr>
          <w:rFonts w:ascii="Times New Roman" w:hAnsi="Times New Roman"/>
          <w:sz w:val="24"/>
          <w:szCs w:val="24"/>
        </w:rPr>
        <w:t>The notice of Accident, Incident, or Spill form should be filled out on the EH&amp;S website.</w:t>
      </w:r>
      <w:r w:rsidR="002020AB">
        <w:rPr>
          <w:rFonts w:ascii="Times New Roman" w:hAnsi="Times New Roman"/>
          <w:sz w:val="24"/>
          <w:szCs w:val="24"/>
        </w:rPr>
        <w:br/>
      </w: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bookmarkStart w:id="0" w:name="_GoBack"/>
      <w:bookmarkEnd w:id="0"/>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13A8633D"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Non-</w:t>
      </w:r>
      <w:r w:rsidR="006E3FA4" w:rsidRPr="008A0158">
        <w:rPr>
          <w:rFonts w:ascii="Times New Roman" w:hAnsi="Times New Roman" w:cs="Times New Roman"/>
          <w:b/>
          <w:sz w:val="24"/>
          <w:szCs w:val="24"/>
        </w:rPr>
        <w:t>Life-Threatening</w:t>
      </w:r>
      <w:r w:rsidRPr="008A0158">
        <w:rPr>
          <w:rFonts w:ascii="Times New Roman" w:hAnsi="Times New Roman" w:cs="Times New Roman"/>
          <w:b/>
          <w:sz w:val="24"/>
          <w:szCs w:val="24"/>
        </w:rPr>
        <w:t xml:space="preserve">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40266975" w14:textId="77777777" w:rsidR="00076545" w:rsidRPr="008A0158" w:rsidRDefault="00076545" w:rsidP="00076545">
      <w:pPr>
        <w:spacing w:before="20" w:after="20" w:line="240" w:lineRule="auto"/>
        <w:rPr>
          <w:rFonts w:ascii="Times New Roman" w:hAnsi="Times New Roman" w:cs="Times New Roman"/>
          <w:sz w:val="24"/>
          <w:szCs w:val="24"/>
        </w:rPr>
      </w:pPr>
    </w:p>
    <w:p w14:paraId="73505954" w14:textId="77777777" w:rsidR="005B5E45" w:rsidRPr="002020AB" w:rsidRDefault="005B5E45" w:rsidP="002020AB">
      <w:pPr>
        <w:spacing w:line="240" w:lineRule="auto"/>
        <w:rPr>
          <w:rFonts w:ascii="Times New Roman" w:hAnsi="Times New Roman"/>
          <w:b/>
          <w:sz w:val="24"/>
          <w:szCs w:val="24"/>
        </w:rPr>
      </w:pPr>
      <w:r w:rsidRPr="002020AB">
        <w:rPr>
          <w:rFonts w:ascii="Times New Roman" w:hAnsi="Times New Roman"/>
          <w:b/>
          <w:sz w:val="24"/>
          <w:szCs w:val="24"/>
        </w:rPr>
        <w:t>Training Requirements</w:t>
      </w:r>
    </w:p>
    <w:p w14:paraId="4FC20FE7" w14:textId="65FCB570" w:rsidR="003A24AF" w:rsidRPr="00920E36" w:rsidRDefault="00685061" w:rsidP="00920E36">
      <w:pPr>
        <w:spacing w:line="240" w:lineRule="auto"/>
        <w:rPr>
          <w:rFonts w:ascii="Times New Roman" w:hAnsi="Times New Roman"/>
          <w:b/>
          <w:bCs/>
          <w:sz w:val="24"/>
          <w:szCs w:val="24"/>
          <w:u w:val="single"/>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01364E">
        <w:rPr>
          <w:rFonts w:ascii="Times New Roman" w:hAnsi="Times New Roman" w:cs="Times New Roman"/>
          <w:sz w:val="24"/>
          <w:szCs w:val="24"/>
        </w:rPr>
        <w:t>TMSD</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45541B">
        <w:rPr>
          <w:rFonts w:ascii="Times New Roman" w:hAnsi="Times New Roman"/>
          <w:sz w:val="24"/>
          <w:szCs w:val="24"/>
        </w:rPr>
        <w:t xml:space="preserve">review the lab specific </w:t>
      </w:r>
      <w:r w:rsidR="0001364E">
        <w:rPr>
          <w:rFonts w:ascii="Times New Roman" w:hAnsi="Times New Roman"/>
          <w:sz w:val="24"/>
          <w:szCs w:val="24"/>
        </w:rPr>
        <w:t>TMSD</w:t>
      </w:r>
      <w:r w:rsidR="0045541B">
        <w:rPr>
          <w:rFonts w:ascii="Times New Roman" w:hAnsi="Times New Roman"/>
          <w:sz w:val="24"/>
          <w:szCs w:val="24"/>
        </w:rPr>
        <w:t xml:space="preserve"> SOP before beginning work. </w:t>
      </w:r>
      <w:r w:rsidR="00E92FCA" w:rsidRPr="00920E36">
        <w:rPr>
          <w:rFonts w:ascii="Times New Roman" w:hAnsi="Times New Roman"/>
          <w:sz w:val="24"/>
          <w:szCs w:val="24"/>
        </w:rPr>
        <w:br/>
      </w:r>
      <w:r w:rsidR="006C1B01">
        <w:rPr>
          <w:rFonts w:ascii="Times New Roman" w:hAnsi="Times New Roman"/>
          <w:b/>
          <w:bCs/>
          <w:sz w:val="24"/>
          <w:szCs w:val="24"/>
          <w:u w:val="single"/>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lastRenderedPageBreak/>
        <w:t>Principal Investigator SOP Approval</w:t>
      </w:r>
    </w:p>
    <w:p w14:paraId="319F4410" w14:textId="3B947667"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01364E">
        <w:rPr>
          <w:rFonts w:ascii="Times New Roman" w:hAnsi="Times New Roman" w:cs="Times New Roman"/>
          <w:sz w:val="24"/>
          <w:szCs w:val="24"/>
        </w:rPr>
        <w:t>TMS Diazomethane</w:t>
      </w:r>
      <w:r w:rsidR="00323D10">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01364E">
        <w:rPr>
          <w:rFonts w:ascii="Times New Roman" w:hAnsi="Times New Roman" w:cs="Times New Roman"/>
          <w:sz w:val="24"/>
          <w:szCs w:val="24"/>
        </w:rPr>
        <w:t>TMSD</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804183">
        <w:rPr>
          <w:rFonts w:ascii="Times New Roman" w:hAnsi="Times New Roman" w:cs="Times New Roman"/>
          <w:sz w:val="24"/>
          <w:szCs w:val="24"/>
        </w:rPr>
        <w:t>_________</w:t>
      </w:r>
      <w:r w:rsidR="00F87C14">
        <w:rPr>
          <w:rFonts w:ascii="Times New Roman" w:hAnsi="Times New Roman" w:cs="Times New Roman"/>
          <w:sz w:val="24"/>
          <w:szCs w:val="24"/>
        </w:rPr>
        <w:t xml:space="preserve"> 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9F7032">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9F7032">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9F7032">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9F7032">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9F7032">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9F7032">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9F7032">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9F7032">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9F7032">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9F7032">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9F7032">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9F7032">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C1EA0" w16cex:dateUtc="2021-04-22T22:11:00Z"/>
  <w16cex:commentExtensible w16cex:durableId="00C951D6" w16cex:dateUtc="2021-05-20T22:32:16.3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9B6F" w14:textId="77777777" w:rsidR="005E6597" w:rsidRDefault="005E6597" w:rsidP="00076545">
      <w:pPr>
        <w:spacing w:after="0" w:line="240" w:lineRule="auto"/>
      </w:pPr>
      <w:r>
        <w:separator/>
      </w:r>
    </w:p>
  </w:endnote>
  <w:endnote w:type="continuationSeparator" w:id="0">
    <w:p w14:paraId="3F216AE0" w14:textId="77777777" w:rsidR="005E6597" w:rsidRDefault="005E6597"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04C3" w14:textId="77777777" w:rsidR="005E6597" w:rsidRDefault="005E6597" w:rsidP="00076545">
      <w:pPr>
        <w:spacing w:after="0" w:line="240" w:lineRule="auto"/>
      </w:pPr>
      <w:r>
        <w:separator/>
      </w:r>
    </w:p>
  </w:footnote>
  <w:footnote w:type="continuationSeparator" w:id="0">
    <w:p w14:paraId="650CC585" w14:textId="77777777" w:rsidR="005E6597" w:rsidRDefault="005E6597"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100"/>
    <w:multiLevelType w:val="hybridMultilevel"/>
    <w:tmpl w:val="A8D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FA7725"/>
    <w:multiLevelType w:val="hybridMultilevel"/>
    <w:tmpl w:val="1A3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44705"/>
    <w:multiLevelType w:val="hybridMultilevel"/>
    <w:tmpl w:val="AED2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6D743C"/>
    <w:multiLevelType w:val="hybridMultilevel"/>
    <w:tmpl w:val="D03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3A66"/>
    <w:multiLevelType w:val="hybridMultilevel"/>
    <w:tmpl w:val="C4CC768A"/>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54FB8"/>
    <w:multiLevelType w:val="hybridMultilevel"/>
    <w:tmpl w:val="F85EBFF8"/>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17"/>
  </w:num>
  <w:num w:numId="5">
    <w:abstractNumId w:val="18"/>
  </w:num>
  <w:num w:numId="6">
    <w:abstractNumId w:val="14"/>
  </w:num>
  <w:num w:numId="7">
    <w:abstractNumId w:val="10"/>
  </w:num>
  <w:num w:numId="8">
    <w:abstractNumId w:val="1"/>
  </w:num>
  <w:num w:numId="9">
    <w:abstractNumId w:val="3"/>
  </w:num>
  <w:num w:numId="10">
    <w:abstractNumId w:val="21"/>
  </w:num>
  <w:num w:numId="11">
    <w:abstractNumId w:val="6"/>
  </w:num>
  <w:num w:numId="12">
    <w:abstractNumId w:val="26"/>
  </w:num>
  <w:num w:numId="13">
    <w:abstractNumId w:val="16"/>
  </w:num>
  <w:num w:numId="14">
    <w:abstractNumId w:val="29"/>
  </w:num>
  <w:num w:numId="15">
    <w:abstractNumId w:val="23"/>
  </w:num>
  <w:num w:numId="16">
    <w:abstractNumId w:val="22"/>
  </w:num>
  <w:num w:numId="17">
    <w:abstractNumId w:val="0"/>
  </w:num>
  <w:num w:numId="18">
    <w:abstractNumId w:val="15"/>
  </w:num>
  <w:num w:numId="19">
    <w:abstractNumId w:val="11"/>
  </w:num>
  <w:num w:numId="20">
    <w:abstractNumId w:val="19"/>
  </w:num>
  <w:num w:numId="21">
    <w:abstractNumId w:val="2"/>
  </w:num>
  <w:num w:numId="22">
    <w:abstractNumId w:val="5"/>
  </w:num>
  <w:num w:numId="23">
    <w:abstractNumId w:val="25"/>
  </w:num>
  <w:num w:numId="24">
    <w:abstractNumId w:val="13"/>
  </w:num>
  <w:num w:numId="25">
    <w:abstractNumId w:val="20"/>
  </w:num>
  <w:num w:numId="26">
    <w:abstractNumId w:val="12"/>
  </w:num>
  <w:num w:numId="27">
    <w:abstractNumId w:val="24"/>
  </w:num>
  <w:num w:numId="28">
    <w:abstractNumId w:val="9"/>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1364E"/>
    <w:rsid w:val="00022F0B"/>
    <w:rsid w:val="00027958"/>
    <w:rsid w:val="00030619"/>
    <w:rsid w:val="00063DD5"/>
    <w:rsid w:val="00076545"/>
    <w:rsid w:val="000A0F2B"/>
    <w:rsid w:val="000A254A"/>
    <w:rsid w:val="000B7048"/>
    <w:rsid w:val="000B73AA"/>
    <w:rsid w:val="000C5436"/>
    <w:rsid w:val="000D5A37"/>
    <w:rsid w:val="000F3757"/>
    <w:rsid w:val="001028AB"/>
    <w:rsid w:val="001239D1"/>
    <w:rsid w:val="00144C40"/>
    <w:rsid w:val="0014510F"/>
    <w:rsid w:val="00146F04"/>
    <w:rsid w:val="00154C6B"/>
    <w:rsid w:val="0019198D"/>
    <w:rsid w:val="00193212"/>
    <w:rsid w:val="001B31B0"/>
    <w:rsid w:val="001C3A87"/>
    <w:rsid w:val="001C3D93"/>
    <w:rsid w:val="001C4AA3"/>
    <w:rsid w:val="001D5B93"/>
    <w:rsid w:val="001D7757"/>
    <w:rsid w:val="001F15B7"/>
    <w:rsid w:val="001F1763"/>
    <w:rsid w:val="001F28D5"/>
    <w:rsid w:val="002020AB"/>
    <w:rsid w:val="00210468"/>
    <w:rsid w:val="00213705"/>
    <w:rsid w:val="00237641"/>
    <w:rsid w:val="002653A6"/>
    <w:rsid w:val="002776CD"/>
    <w:rsid w:val="00281F9C"/>
    <w:rsid w:val="00285255"/>
    <w:rsid w:val="002903B8"/>
    <w:rsid w:val="00293A3C"/>
    <w:rsid w:val="00295793"/>
    <w:rsid w:val="002B5DC4"/>
    <w:rsid w:val="002C72A0"/>
    <w:rsid w:val="002D4CD1"/>
    <w:rsid w:val="002D7012"/>
    <w:rsid w:val="002E0166"/>
    <w:rsid w:val="002F473E"/>
    <w:rsid w:val="00300826"/>
    <w:rsid w:val="00304322"/>
    <w:rsid w:val="00323D10"/>
    <w:rsid w:val="00326ADD"/>
    <w:rsid w:val="00361963"/>
    <w:rsid w:val="00372B7E"/>
    <w:rsid w:val="00372EE6"/>
    <w:rsid w:val="00382153"/>
    <w:rsid w:val="00385541"/>
    <w:rsid w:val="003A24AF"/>
    <w:rsid w:val="003D3759"/>
    <w:rsid w:val="003E59F9"/>
    <w:rsid w:val="0040727B"/>
    <w:rsid w:val="004162DB"/>
    <w:rsid w:val="00422833"/>
    <w:rsid w:val="00440243"/>
    <w:rsid w:val="0045541B"/>
    <w:rsid w:val="00462792"/>
    <w:rsid w:val="0048019B"/>
    <w:rsid w:val="0048129E"/>
    <w:rsid w:val="004E0495"/>
    <w:rsid w:val="004E35D3"/>
    <w:rsid w:val="004F6B49"/>
    <w:rsid w:val="00501792"/>
    <w:rsid w:val="00521F8B"/>
    <w:rsid w:val="005313DB"/>
    <w:rsid w:val="005325F7"/>
    <w:rsid w:val="005336DD"/>
    <w:rsid w:val="00551685"/>
    <w:rsid w:val="00560847"/>
    <w:rsid w:val="00584966"/>
    <w:rsid w:val="005A3875"/>
    <w:rsid w:val="005B5E45"/>
    <w:rsid w:val="005C3A4B"/>
    <w:rsid w:val="005E2E7B"/>
    <w:rsid w:val="005E6597"/>
    <w:rsid w:val="005E708F"/>
    <w:rsid w:val="005F6B75"/>
    <w:rsid w:val="006018F8"/>
    <w:rsid w:val="00664CA3"/>
    <w:rsid w:val="0066583D"/>
    <w:rsid w:val="00676C7A"/>
    <w:rsid w:val="00685061"/>
    <w:rsid w:val="00691376"/>
    <w:rsid w:val="006B2E5D"/>
    <w:rsid w:val="006B7F8B"/>
    <w:rsid w:val="006C1B01"/>
    <w:rsid w:val="006D190C"/>
    <w:rsid w:val="006E3FA4"/>
    <w:rsid w:val="006E7A02"/>
    <w:rsid w:val="006F4D26"/>
    <w:rsid w:val="007118FD"/>
    <w:rsid w:val="0072076E"/>
    <w:rsid w:val="00725125"/>
    <w:rsid w:val="007342CA"/>
    <w:rsid w:val="007679F9"/>
    <w:rsid w:val="00787134"/>
    <w:rsid w:val="007B4759"/>
    <w:rsid w:val="007C13DE"/>
    <w:rsid w:val="007C2C9C"/>
    <w:rsid w:val="007D6906"/>
    <w:rsid w:val="007E6524"/>
    <w:rsid w:val="007E6F34"/>
    <w:rsid w:val="007F759B"/>
    <w:rsid w:val="00802149"/>
    <w:rsid w:val="00804183"/>
    <w:rsid w:val="00804D48"/>
    <w:rsid w:val="00804F8B"/>
    <w:rsid w:val="00823A55"/>
    <w:rsid w:val="00831443"/>
    <w:rsid w:val="00881380"/>
    <w:rsid w:val="008A0158"/>
    <w:rsid w:val="008D471C"/>
    <w:rsid w:val="008E783A"/>
    <w:rsid w:val="00904C68"/>
    <w:rsid w:val="00912B49"/>
    <w:rsid w:val="009132F1"/>
    <w:rsid w:val="00920E36"/>
    <w:rsid w:val="00925977"/>
    <w:rsid w:val="0094569C"/>
    <w:rsid w:val="0095041F"/>
    <w:rsid w:val="00953F13"/>
    <w:rsid w:val="009548B1"/>
    <w:rsid w:val="009724CE"/>
    <w:rsid w:val="00973B5A"/>
    <w:rsid w:val="00974BD2"/>
    <w:rsid w:val="00985636"/>
    <w:rsid w:val="00986024"/>
    <w:rsid w:val="00991984"/>
    <w:rsid w:val="009949F8"/>
    <w:rsid w:val="00997B4D"/>
    <w:rsid w:val="009B0FE9"/>
    <w:rsid w:val="009B4B3F"/>
    <w:rsid w:val="009B6CD9"/>
    <w:rsid w:val="009D318D"/>
    <w:rsid w:val="009E3557"/>
    <w:rsid w:val="009F7032"/>
    <w:rsid w:val="00A04F8D"/>
    <w:rsid w:val="00A32EF0"/>
    <w:rsid w:val="00A47FCA"/>
    <w:rsid w:val="00A520DC"/>
    <w:rsid w:val="00A8334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E4F12"/>
    <w:rsid w:val="00BF1B52"/>
    <w:rsid w:val="00BF2D10"/>
    <w:rsid w:val="00BF4B1F"/>
    <w:rsid w:val="00BF67A3"/>
    <w:rsid w:val="00BF78BC"/>
    <w:rsid w:val="00C05260"/>
    <w:rsid w:val="00C0560C"/>
    <w:rsid w:val="00C115FC"/>
    <w:rsid w:val="00C12A1D"/>
    <w:rsid w:val="00C13EAA"/>
    <w:rsid w:val="00C20EC7"/>
    <w:rsid w:val="00C212CD"/>
    <w:rsid w:val="00C4016F"/>
    <w:rsid w:val="00C459B6"/>
    <w:rsid w:val="00C61A52"/>
    <w:rsid w:val="00C653D0"/>
    <w:rsid w:val="00C65BD4"/>
    <w:rsid w:val="00C73630"/>
    <w:rsid w:val="00CC2FF5"/>
    <w:rsid w:val="00CC3EAB"/>
    <w:rsid w:val="00CD5666"/>
    <w:rsid w:val="00D03517"/>
    <w:rsid w:val="00D1130C"/>
    <w:rsid w:val="00D26C21"/>
    <w:rsid w:val="00D34F55"/>
    <w:rsid w:val="00D564D8"/>
    <w:rsid w:val="00D662A6"/>
    <w:rsid w:val="00D80843"/>
    <w:rsid w:val="00D86019"/>
    <w:rsid w:val="00D957BC"/>
    <w:rsid w:val="00DA71C2"/>
    <w:rsid w:val="00DD3C4F"/>
    <w:rsid w:val="00DD67DF"/>
    <w:rsid w:val="00DE1EA7"/>
    <w:rsid w:val="00DE4941"/>
    <w:rsid w:val="00E0172C"/>
    <w:rsid w:val="00E53D12"/>
    <w:rsid w:val="00E65E81"/>
    <w:rsid w:val="00E84FE2"/>
    <w:rsid w:val="00E92FCA"/>
    <w:rsid w:val="00EA37A9"/>
    <w:rsid w:val="00EA56A9"/>
    <w:rsid w:val="00ED4AEE"/>
    <w:rsid w:val="00EE41EB"/>
    <w:rsid w:val="00EF004F"/>
    <w:rsid w:val="00EF1BDC"/>
    <w:rsid w:val="00EF2663"/>
    <w:rsid w:val="00EF5D06"/>
    <w:rsid w:val="00EF61AE"/>
    <w:rsid w:val="00F12889"/>
    <w:rsid w:val="00F23751"/>
    <w:rsid w:val="00F674BA"/>
    <w:rsid w:val="00F77F62"/>
    <w:rsid w:val="00F81BC4"/>
    <w:rsid w:val="00F87C14"/>
    <w:rsid w:val="00F92253"/>
    <w:rsid w:val="00FA7118"/>
    <w:rsid w:val="00FB7F04"/>
    <w:rsid w:val="030D558F"/>
    <w:rsid w:val="44A553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DCBFCF41-D7B3-1B41-A4EF-9110369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 w:id="7870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osha.gov/chemicaldata/chemResult.html?recNo=3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DFB7969E88F43A9F855820BFE3688" ma:contentTypeVersion="13" ma:contentTypeDescription="Create a new document." ma:contentTypeScope="" ma:versionID="79c680667600e6d1f418b656140fd280">
  <xsd:schema xmlns:xsd="http://www.w3.org/2001/XMLSchema" xmlns:xs="http://www.w3.org/2001/XMLSchema" xmlns:p="http://schemas.microsoft.com/office/2006/metadata/properties" xmlns:ns3="7eec474d-de36-4570-9237-e35cd2c4f611" xmlns:ns4="4f673a17-7808-4a2c-825e-3c02277f1229" targetNamespace="http://schemas.microsoft.com/office/2006/metadata/properties" ma:root="true" ma:fieldsID="accc30f49c0d7a35610051a6b0d099f4" ns3:_="" ns4:_="">
    <xsd:import namespace="7eec474d-de36-4570-9237-e35cd2c4f611"/>
    <xsd:import namespace="4f673a17-7808-4a2c-825e-3c02277f12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c474d-de36-4570-9237-e35cd2c4f6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73a17-7808-4a2c-825e-3c02277f12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AC62C-E9BC-4987-89CC-2D76578F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c474d-de36-4570-9237-e35cd2c4f611"/>
    <ds:schemaRef ds:uri="4f673a17-7808-4a2c-825e-3c02277f1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4.xml><?xml version="1.0" encoding="utf-8"?>
<ds:datastoreItem xmlns:ds="http://schemas.openxmlformats.org/officeDocument/2006/customXml" ds:itemID="{ADAD323B-04F9-4911-B9A5-AE8BFFB2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Viktor Gough</cp:lastModifiedBy>
  <cp:revision>3</cp:revision>
  <dcterms:created xsi:type="dcterms:W3CDTF">2021-06-07T13:34:00Z</dcterms:created>
  <dcterms:modified xsi:type="dcterms:W3CDTF">2022-07-20T22:38:00Z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0x01010042FDFB7969E88F43A9F855820BFE3688</vt:lpwstr>
  </property>
</Properties>
</file>